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AA57C" w14:textId="77777777" w:rsidR="00750628" w:rsidRPr="00BD49D6" w:rsidRDefault="00CC6447" w:rsidP="00BD49D6">
      <w:pPr>
        <w:spacing w:after="0" w:line="259" w:lineRule="auto"/>
        <w:jc w:val="center"/>
        <w:rPr>
          <w:rFonts w:ascii="Arial" w:hAnsi="Arial" w:cs="Arial"/>
          <w:b/>
          <w:sz w:val="24"/>
        </w:rPr>
      </w:pPr>
      <w:r w:rsidRPr="00BD49D6">
        <w:rPr>
          <w:rFonts w:ascii="Arial" w:hAnsi="Arial" w:cs="Arial"/>
          <w:b/>
          <w:sz w:val="24"/>
        </w:rPr>
        <w:t>COVID-19 Symptom Pre-Screener</w:t>
      </w:r>
    </w:p>
    <w:p w14:paraId="733B571E" w14:textId="4A7D4803" w:rsidR="00CC6447" w:rsidRDefault="00CC6447" w:rsidP="00BD49D6">
      <w:pPr>
        <w:spacing w:after="0" w:line="259" w:lineRule="auto"/>
        <w:rPr>
          <w:rFonts w:ascii="Arial" w:hAnsi="Arial" w:cs="Arial"/>
        </w:rPr>
      </w:pPr>
    </w:p>
    <w:p w14:paraId="1C31505C" w14:textId="1E5584D4" w:rsidR="00A54297" w:rsidRDefault="00A54297" w:rsidP="00A54297">
      <w:p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E04C3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searchers who are </w:t>
      </w:r>
      <w:r w:rsidRPr="00CE1BA0">
        <w:rPr>
          <w:rFonts w:ascii="Arial" w:hAnsi="Arial" w:cs="Arial"/>
          <w:u w:val="single"/>
        </w:rPr>
        <w:t>not</w:t>
      </w:r>
      <w:r>
        <w:rPr>
          <w:rFonts w:ascii="Arial" w:hAnsi="Arial" w:cs="Arial"/>
        </w:rPr>
        <w:t xml:space="preserve"> conducting study</w:t>
      </w:r>
      <w:r w:rsidRPr="00E04C3E">
        <w:rPr>
          <w:rFonts w:ascii="Arial" w:hAnsi="Arial" w:cs="Arial"/>
        </w:rPr>
        <w:t xml:space="preserve"> visits at </w:t>
      </w:r>
      <w:r>
        <w:rPr>
          <w:rFonts w:ascii="Arial" w:hAnsi="Arial" w:cs="Arial"/>
        </w:rPr>
        <w:t>a</w:t>
      </w:r>
      <w:r w:rsidRPr="00E04C3E">
        <w:rPr>
          <w:rFonts w:ascii="Arial" w:hAnsi="Arial" w:cs="Arial"/>
        </w:rPr>
        <w:t xml:space="preserve"> clinical </w:t>
      </w:r>
      <w:r>
        <w:rPr>
          <w:rFonts w:ascii="Arial" w:hAnsi="Arial" w:cs="Arial"/>
        </w:rPr>
        <w:t>facility</w:t>
      </w:r>
      <w:r w:rsidRPr="00E04C3E">
        <w:rPr>
          <w:rFonts w:ascii="Arial" w:hAnsi="Arial" w:cs="Arial"/>
        </w:rPr>
        <w:t xml:space="preserve"> m</w:t>
      </w:r>
      <w:r w:rsidR="001A26A2">
        <w:rPr>
          <w:rFonts w:ascii="Arial" w:hAnsi="Arial" w:cs="Arial"/>
        </w:rPr>
        <w:t>ay</w:t>
      </w:r>
      <w:r w:rsidRPr="00E04C3E">
        <w:rPr>
          <w:rFonts w:ascii="Arial" w:hAnsi="Arial" w:cs="Arial"/>
        </w:rPr>
        <w:t xml:space="preserve"> use</w:t>
      </w:r>
      <w:r>
        <w:rPr>
          <w:rFonts w:ascii="Arial" w:hAnsi="Arial" w:cs="Arial"/>
        </w:rPr>
        <w:t xml:space="preserve"> this pre-screening tool.</w:t>
      </w:r>
      <w:r w:rsidRPr="00A54297">
        <w:t xml:space="preserve"> </w:t>
      </w:r>
      <w:r>
        <w:rPr>
          <w:rFonts w:ascii="Arial" w:hAnsi="Arial" w:cs="Arial"/>
        </w:rPr>
        <w:t>(</w:t>
      </w:r>
      <w:r w:rsidR="00114F84">
        <w:rPr>
          <w:rFonts w:ascii="Arial" w:hAnsi="Arial" w:cs="Arial"/>
        </w:rPr>
        <w:t>Note: r</w:t>
      </w:r>
      <w:r>
        <w:rPr>
          <w:rFonts w:ascii="Arial" w:hAnsi="Arial" w:cs="Arial"/>
        </w:rPr>
        <w:t>esearchers conducting</w:t>
      </w:r>
      <w:r w:rsidRPr="00A54297">
        <w:rPr>
          <w:rFonts w:ascii="Arial" w:hAnsi="Arial" w:cs="Arial"/>
        </w:rPr>
        <w:t xml:space="preserve"> study visits at a clinical </w:t>
      </w:r>
      <w:r>
        <w:rPr>
          <w:rFonts w:ascii="Arial" w:hAnsi="Arial" w:cs="Arial"/>
        </w:rPr>
        <w:t xml:space="preserve">facility </w:t>
      </w:r>
      <w:r w:rsidRPr="00A54297">
        <w:rPr>
          <w:rFonts w:ascii="Arial" w:hAnsi="Arial" w:cs="Arial"/>
        </w:rPr>
        <w:t>should use the hospital/clinic’s screening protocol</w:t>
      </w:r>
      <w:r>
        <w:rPr>
          <w:rFonts w:ascii="Arial" w:hAnsi="Arial" w:cs="Arial"/>
        </w:rPr>
        <w:t>.)</w:t>
      </w:r>
    </w:p>
    <w:p w14:paraId="2B7042B9" w14:textId="77777777" w:rsidR="001F5B30" w:rsidRDefault="001F5B30" w:rsidP="00A54297">
      <w:pPr>
        <w:spacing w:after="0" w:line="259" w:lineRule="auto"/>
        <w:rPr>
          <w:rFonts w:ascii="Arial" w:hAnsi="Arial" w:cs="Arial"/>
        </w:rPr>
      </w:pPr>
    </w:p>
    <w:p w14:paraId="4939D3C0" w14:textId="3D7C520D" w:rsidR="00A54297" w:rsidRDefault="001F5B30" w:rsidP="00BD49D6">
      <w:pPr>
        <w:spacing w:after="0" w:line="259" w:lineRule="auto"/>
      </w:pPr>
      <w:r>
        <w:t xml:space="preserve">Pre-screening at a non-clinical facility is required when the Cook County </w:t>
      </w:r>
      <w:r w:rsidRPr="00025AF6">
        <w:t>COVID-19 Community Level</w:t>
      </w:r>
      <w:r>
        <w:t xml:space="preserve"> is “High” according to the </w:t>
      </w:r>
      <w:hyperlink r:id="rId10" w:history="1">
        <w:r w:rsidRPr="009A1D82">
          <w:rPr>
            <w:rStyle w:val="Hyperlink"/>
          </w:rPr>
          <w:t>Centers for Disease Control and Prevention</w:t>
        </w:r>
      </w:hyperlink>
      <w:r w:rsidR="00170D12">
        <w:t xml:space="preserve">. </w:t>
      </w:r>
      <w:r w:rsidR="00F61BB6">
        <w:t xml:space="preserve">Pre-screening at a non-clinical facility </w:t>
      </w:r>
      <w:r w:rsidR="00842D4D">
        <w:t>is optional</w:t>
      </w:r>
      <w:r w:rsidR="00F61BB6">
        <w:t xml:space="preserve"> at the PI’s discretion during</w:t>
      </w:r>
      <w:r>
        <w:t xml:space="preserve"> “Medium” or “Low” community levels.</w:t>
      </w:r>
    </w:p>
    <w:p w14:paraId="5D65FBB6" w14:textId="77777777" w:rsidR="001F5B30" w:rsidRDefault="001F5B30" w:rsidP="00BD49D6">
      <w:pPr>
        <w:spacing w:after="0" w:line="259" w:lineRule="auto"/>
        <w:rPr>
          <w:rFonts w:ascii="Arial" w:hAnsi="Arial" w:cs="Arial"/>
        </w:rPr>
      </w:pPr>
    </w:p>
    <w:p w14:paraId="468A0845" w14:textId="7BB1D09F" w:rsidR="00750628" w:rsidRDefault="005B288D" w:rsidP="00BD49D6">
      <w:p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When applicable, </w:t>
      </w:r>
      <w:r w:rsidR="00FD7054">
        <w:rPr>
          <w:rFonts w:ascii="Arial" w:hAnsi="Arial" w:cs="Arial"/>
        </w:rPr>
        <w:t>research</w:t>
      </w:r>
      <w:r w:rsidR="00750628" w:rsidRPr="004C7A89">
        <w:rPr>
          <w:rFonts w:ascii="Arial" w:hAnsi="Arial" w:cs="Arial"/>
        </w:rPr>
        <w:t xml:space="preserve"> participants</w:t>
      </w:r>
      <w:r w:rsidR="007D3E8C">
        <w:rPr>
          <w:rFonts w:ascii="Arial" w:hAnsi="Arial" w:cs="Arial"/>
        </w:rPr>
        <w:t>,</w:t>
      </w:r>
      <w:r w:rsidR="00750628" w:rsidRPr="004C7A89">
        <w:rPr>
          <w:rFonts w:ascii="Arial" w:hAnsi="Arial" w:cs="Arial"/>
        </w:rPr>
        <w:t xml:space="preserve"> </w:t>
      </w:r>
      <w:r w:rsidR="00BF1CEF">
        <w:rPr>
          <w:rFonts w:ascii="Arial" w:hAnsi="Arial" w:cs="Arial"/>
        </w:rPr>
        <w:t xml:space="preserve">and any individual </w:t>
      </w:r>
      <w:r w:rsidR="00A4262E">
        <w:rPr>
          <w:rFonts w:ascii="Arial" w:hAnsi="Arial" w:cs="Arial"/>
        </w:rPr>
        <w:t xml:space="preserve">who must </w:t>
      </w:r>
      <w:r w:rsidR="00BF1CEF">
        <w:rPr>
          <w:rFonts w:ascii="Arial" w:hAnsi="Arial" w:cs="Arial"/>
        </w:rPr>
        <w:t>accompany the participant</w:t>
      </w:r>
      <w:r w:rsidR="00A4262E">
        <w:rPr>
          <w:rFonts w:ascii="Arial" w:hAnsi="Arial" w:cs="Arial"/>
        </w:rPr>
        <w:t xml:space="preserve"> in the building</w:t>
      </w:r>
      <w:r w:rsidR="007D3E8C">
        <w:rPr>
          <w:rFonts w:ascii="Arial" w:hAnsi="Arial" w:cs="Arial"/>
        </w:rPr>
        <w:t>,</w:t>
      </w:r>
      <w:r w:rsidR="00BF1CEF">
        <w:rPr>
          <w:rFonts w:ascii="Arial" w:hAnsi="Arial" w:cs="Arial"/>
        </w:rPr>
        <w:t xml:space="preserve"> </w:t>
      </w:r>
      <w:r w:rsidR="00750628" w:rsidRPr="004C7A89">
        <w:rPr>
          <w:rFonts w:ascii="Arial" w:hAnsi="Arial" w:cs="Arial"/>
        </w:rPr>
        <w:t xml:space="preserve">must pass </w:t>
      </w:r>
      <w:r w:rsidR="00C44495">
        <w:rPr>
          <w:rFonts w:ascii="Arial" w:hAnsi="Arial" w:cs="Arial"/>
        </w:rPr>
        <w:t>remote pre</w:t>
      </w:r>
      <w:r w:rsidR="00750628" w:rsidRPr="004C7A89">
        <w:rPr>
          <w:rFonts w:ascii="Arial" w:hAnsi="Arial" w:cs="Arial"/>
        </w:rPr>
        <w:t xml:space="preserve">-screening </w:t>
      </w:r>
      <w:r w:rsidR="00C44495">
        <w:rPr>
          <w:rFonts w:ascii="Arial" w:hAnsi="Arial" w:cs="Arial"/>
        </w:rPr>
        <w:t xml:space="preserve">for COVID-19 symptoms </w:t>
      </w:r>
      <w:r w:rsidR="006909B5">
        <w:rPr>
          <w:rFonts w:ascii="Arial" w:hAnsi="Arial" w:cs="Arial"/>
        </w:rPr>
        <w:t>within</w:t>
      </w:r>
      <w:r w:rsidR="00750628" w:rsidRPr="004C7A89">
        <w:rPr>
          <w:rFonts w:ascii="Arial" w:hAnsi="Arial" w:cs="Arial"/>
        </w:rPr>
        <w:t xml:space="preserve"> 24 hours prior to in-person </w:t>
      </w:r>
      <w:r w:rsidR="006909B5">
        <w:rPr>
          <w:rFonts w:ascii="Arial" w:hAnsi="Arial" w:cs="Arial"/>
        </w:rPr>
        <w:t>study visits</w:t>
      </w:r>
      <w:r w:rsidR="00750628" w:rsidRPr="004C7A89">
        <w:rPr>
          <w:rFonts w:ascii="Arial" w:hAnsi="Arial" w:cs="Arial"/>
        </w:rPr>
        <w:t xml:space="preserve">. </w:t>
      </w:r>
      <w:r w:rsidR="00750628" w:rsidRPr="003009E9">
        <w:rPr>
          <w:rFonts w:ascii="Arial" w:hAnsi="Arial" w:cs="Arial"/>
          <w:u w:val="single"/>
        </w:rPr>
        <w:t>Passing requires an answer of “No” to the following questions</w:t>
      </w:r>
      <w:r w:rsidR="005B54D8">
        <w:rPr>
          <w:rFonts w:ascii="Arial" w:hAnsi="Arial" w:cs="Arial"/>
          <w:u w:val="single"/>
        </w:rPr>
        <w:t>, except 4b which requires</w:t>
      </w:r>
      <w:r w:rsidR="000C0D2A">
        <w:rPr>
          <w:rFonts w:ascii="Arial" w:hAnsi="Arial" w:cs="Arial"/>
          <w:u w:val="single"/>
        </w:rPr>
        <w:t xml:space="preserve"> an answer of</w:t>
      </w:r>
      <w:r w:rsidR="005B54D8">
        <w:rPr>
          <w:rFonts w:ascii="Arial" w:hAnsi="Arial" w:cs="Arial"/>
          <w:u w:val="single"/>
        </w:rPr>
        <w:t xml:space="preserve"> “Yes”</w:t>
      </w:r>
      <w:r w:rsidR="00CF7E8C">
        <w:rPr>
          <w:rFonts w:ascii="Arial" w:hAnsi="Arial" w:cs="Arial"/>
          <w:u w:val="single"/>
        </w:rPr>
        <w:t xml:space="preserve"> if applicable</w:t>
      </w:r>
      <w:r w:rsidR="00750628" w:rsidRPr="003009E9">
        <w:rPr>
          <w:rFonts w:ascii="Arial" w:hAnsi="Arial" w:cs="Arial"/>
          <w:u w:val="single"/>
        </w:rPr>
        <w:t>:</w:t>
      </w:r>
      <w:r w:rsidR="00750628" w:rsidRPr="004C7A89">
        <w:rPr>
          <w:rFonts w:ascii="Arial" w:hAnsi="Arial" w:cs="Arial"/>
        </w:rPr>
        <w:t> </w:t>
      </w:r>
    </w:p>
    <w:p w14:paraId="237AAB2F" w14:textId="77777777" w:rsidR="00750628" w:rsidRPr="004C7A89" w:rsidRDefault="00750628" w:rsidP="00BD49D6">
      <w:pPr>
        <w:spacing w:after="0" w:line="259" w:lineRule="auto"/>
        <w:rPr>
          <w:rFonts w:ascii="Arial" w:hAnsi="Arial" w:cs="Arial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884"/>
        <w:gridCol w:w="810"/>
        <w:gridCol w:w="7290"/>
      </w:tblGrid>
      <w:tr w:rsidR="005B54D8" w:rsidRPr="004C7A89" w14:paraId="7868D63F" w14:textId="77777777" w:rsidTr="00557427">
        <w:tc>
          <w:tcPr>
            <w:tcW w:w="461" w:type="dxa"/>
          </w:tcPr>
          <w:p w14:paraId="1F511839" w14:textId="4DE65ACC" w:rsidR="005B54D8" w:rsidRPr="00FB3864" w:rsidRDefault="005B54D8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1</w:t>
            </w:r>
          </w:p>
        </w:tc>
        <w:tc>
          <w:tcPr>
            <w:tcW w:w="884" w:type="dxa"/>
            <w:shd w:val="clear" w:color="auto" w:fill="auto"/>
          </w:tcPr>
          <w:p w14:paraId="6CF857E0" w14:textId="4BFD4BE7" w:rsidR="005B54D8" w:rsidRPr="00FB3864" w:rsidRDefault="0045465A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613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0E501880" w14:textId="69A3CD1B" w:rsidR="005B54D8" w:rsidRPr="00FB3864" w:rsidRDefault="0045465A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4047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31C89E2C" w14:textId="3FB140B7" w:rsidR="005B54D8" w:rsidRPr="00FB3864" w:rsidRDefault="005B54D8" w:rsidP="003055D8">
            <w:pPr>
              <w:pStyle w:val="Default"/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Are you immunocompromised</w:t>
            </w:r>
            <w:r w:rsidR="007E371E">
              <w:rPr>
                <w:rFonts w:ascii="Arial" w:hAnsi="Arial" w:cs="Arial"/>
                <w:color w:val="auto"/>
                <w:sz w:val="22"/>
                <w:szCs w:val="22"/>
              </w:rPr>
              <w:t>*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 xml:space="preserve"> (have a weakened immune system)</w:t>
            </w:r>
            <w:r w:rsidR="00DF353B" w:rsidRPr="00FB3864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F353B" w:rsidRPr="00FB3864">
              <w:rPr>
                <w:rFonts w:ascii="Arial" w:hAnsi="Arial" w:cs="Arial"/>
                <w:sz w:val="22"/>
                <w:szCs w:val="22"/>
              </w:rPr>
              <w:t>AND in the past 3 months, have you tested positive for COVID-19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?</w:t>
            </w:r>
          </w:p>
        </w:tc>
      </w:tr>
      <w:tr w:rsidR="005B54D8" w:rsidRPr="004C7A89" w14:paraId="0D151904" w14:textId="77777777" w:rsidTr="00557427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A165" w14:textId="19361CFA" w:rsidR="005B54D8" w:rsidRPr="00FB3864" w:rsidRDefault="005B54D8" w:rsidP="00EF6122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A26C" w14:textId="591530DD" w:rsidR="005B54D8" w:rsidRPr="00FB3864" w:rsidRDefault="0045465A" w:rsidP="00EF6122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35523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089D" w14:textId="735EED3D" w:rsidR="005B54D8" w:rsidRPr="00FB3864" w:rsidRDefault="0045465A" w:rsidP="00EF6122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6489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40C7" w14:textId="77777777" w:rsidR="005B54D8" w:rsidRPr="00FB3864" w:rsidRDefault="005B54D8" w:rsidP="00EF6122">
            <w:pPr>
              <w:pStyle w:val="Default"/>
              <w:spacing w:line="259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In the past 20 days, have you been hospitalized for COVID-19?</w:t>
            </w:r>
          </w:p>
        </w:tc>
      </w:tr>
      <w:tr w:rsidR="005B54D8" w:rsidRPr="004C7A89" w14:paraId="62AB44AB" w14:textId="77777777" w:rsidTr="00557427">
        <w:tc>
          <w:tcPr>
            <w:tcW w:w="461" w:type="dxa"/>
          </w:tcPr>
          <w:p w14:paraId="23332A56" w14:textId="4C0266A1" w:rsidR="005B54D8" w:rsidRPr="00FB3864" w:rsidRDefault="005B54D8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3</w:t>
            </w:r>
          </w:p>
        </w:tc>
        <w:tc>
          <w:tcPr>
            <w:tcW w:w="884" w:type="dxa"/>
            <w:shd w:val="clear" w:color="auto" w:fill="auto"/>
          </w:tcPr>
          <w:p w14:paraId="70325E76" w14:textId="45BA9D59" w:rsidR="005B54D8" w:rsidRPr="00FB3864" w:rsidRDefault="0045465A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81144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575ED1B2" w14:textId="1001508D" w:rsidR="005B54D8" w:rsidRPr="00FB3864" w:rsidRDefault="0045465A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36108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6B9F8B2E" w14:textId="6D325AB0" w:rsidR="005B54D8" w:rsidRPr="00FB3864" w:rsidRDefault="005B54D8" w:rsidP="003055D8">
            <w:pPr>
              <w:pStyle w:val="Default"/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FB3864">
              <w:rPr>
                <w:rFonts w:ascii="Arial" w:hAnsi="Arial" w:cs="Arial"/>
                <w:sz w:val="22"/>
                <w:szCs w:val="22"/>
              </w:rPr>
              <w:t>In the past 10 days, have you tested positive for COVID-19?</w:t>
            </w:r>
          </w:p>
        </w:tc>
      </w:tr>
      <w:tr w:rsidR="005B54D8" w:rsidRPr="004C7A89" w14:paraId="672252EE" w14:textId="77777777" w:rsidTr="00557427">
        <w:tc>
          <w:tcPr>
            <w:tcW w:w="461" w:type="dxa"/>
          </w:tcPr>
          <w:p w14:paraId="3D26FB8F" w14:textId="1C2386BF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4a</w:t>
            </w:r>
          </w:p>
        </w:tc>
        <w:tc>
          <w:tcPr>
            <w:tcW w:w="884" w:type="dxa"/>
            <w:shd w:val="clear" w:color="auto" w:fill="auto"/>
          </w:tcPr>
          <w:p w14:paraId="3405E7BE" w14:textId="138DBF4A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9611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61982A4E" w14:textId="62D28A21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3470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259BDAB7" w14:textId="1F94F662" w:rsidR="005B54D8" w:rsidRPr="00FB3864" w:rsidRDefault="005B54D8">
            <w:pPr>
              <w:pStyle w:val="Default"/>
              <w:spacing w:line="259" w:lineRule="auto"/>
              <w:rPr>
                <w:rFonts w:ascii="Arial" w:hAnsi="Arial" w:cs="Arial"/>
                <w:color w:val="auto"/>
                <w:sz w:val="22"/>
              </w:rPr>
            </w:pPr>
            <w:r w:rsidRPr="00FB3864">
              <w:rPr>
                <w:rFonts w:ascii="Arial" w:hAnsi="Arial" w:cs="Arial"/>
                <w:color w:val="auto"/>
                <w:sz w:val="22"/>
              </w:rPr>
              <w:t xml:space="preserve">In the past 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  <w:r w:rsidRPr="00FB3864">
              <w:rPr>
                <w:rFonts w:ascii="Arial" w:hAnsi="Arial" w:cs="Arial"/>
                <w:color w:val="auto"/>
                <w:sz w:val="22"/>
              </w:rPr>
              <w:t xml:space="preserve"> days, have you 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had direct exposure to</w:t>
            </w:r>
            <w:r w:rsidRPr="00FB3864">
              <w:rPr>
                <w:rFonts w:ascii="Arial" w:hAnsi="Arial" w:cs="Arial"/>
                <w:color w:val="auto"/>
                <w:sz w:val="22"/>
              </w:rPr>
              <w:t xml:space="preserve"> someone who </w:t>
            </w:r>
            <w:r w:rsidRPr="00FB3864">
              <w:rPr>
                <w:rFonts w:ascii="Arial" w:hAnsi="Arial" w:cs="Arial"/>
                <w:sz w:val="22"/>
                <w:szCs w:val="22"/>
              </w:rPr>
              <w:t>has tested positive for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 xml:space="preserve"> or </w:t>
            </w:r>
            <w:r w:rsidR="00064833" w:rsidRPr="00FB3864">
              <w:rPr>
                <w:rFonts w:ascii="Arial" w:hAnsi="Arial" w:cs="Arial"/>
                <w:color w:val="auto"/>
                <w:sz w:val="22"/>
                <w:szCs w:val="22"/>
              </w:rPr>
              <w:t xml:space="preserve">is </w:t>
            </w:r>
            <w:r w:rsidRPr="00FB3864">
              <w:rPr>
                <w:rFonts w:ascii="Arial" w:hAnsi="Arial" w:cs="Arial"/>
                <w:color w:val="auto"/>
                <w:sz w:val="22"/>
                <w:szCs w:val="22"/>
              </w:rPr>
              <w:t>suspected to have</w:t>
            </w:r>
            <w:r w:rsidRPr="00FB3864">
              <w:rPr>
                <w:rFonts w:ascii="Arial" w:hAnsi="Arial" w:cs="Arial"/>
                <w:color w:val="auto"/>
                <w:sz w:val="22"/>
              </w:rPr>
              <w:t xml:space="preserve"> COVID-19? (If </w:t>
            </w:r>
            <w:r w:rsidR="00DD5CEE" w:rsidRPr="00FB3864">
              <w:rPr>
                <w:rFonts w:ascii="Arial" w:hAnsi="Arial" w:cs="Arial"/>
                <w:color w:val="auto"/>
                <w:sz w:val="22"/>
              </w:rPr>
              <w:t>“N</w:t>
            </w:r>
            <w:r w:rsidRPr="00FB3864">
              <w:rPr>
                <w:rFonts w:ascii="Arial" w:hAnsi="Arial" w:cs="Arial"/>
                <w:color w:val="auto"/>
                <w:sz w:val="22"/>
              </w:rPr>
              <w:t>o</w:t>
            </w:r>
            <w:r w:rsidR="00DD5CEE" w:rsidRPr="00FB3864">
              <w:rPr>
                <w:rFonts w:ascii="Arial" w:hAnsi="Arial" w:cs="Arial"/>
                <w:color w:val="auto"/>
                <w:sz w:val="22"/>
              </w:rPr>
              <w:t>”</w:t>
            </w:r>
            <w:r w:rsidRPr="00FB3864">
              <w:rPr>
                <w:rFonts w:ascii="Arial" w:hAnsi="Arial" w:cs="Arial"/>
                <w:color w:val="auto"/>
                <w:sz w:val="22"/>
              </w:rPr>
              <w:t xml:space="preserve">, skip </w:t>
            </w:r>
            <w:r w:rsidR="00DD5CEE" w:rsidRPr="00FB3864">
              <w:rPr>
                <w:rFonts w:ascii="Arial" w:hAnsi="Arial" w:cs="Arial"/>
                <w:color w:val="auto"/>
                <w:sz w:val="22"/>
              </w:rPr>
              <w:t>4b)</w:t>
            </w:r>
          </w:p>
        </w:tc>
      </w:tr>
      <w:tr w:rsidR="005B54D8" w:rsidRPr="004C7A89" w14:paraId="299DBA84" w14:textId="77777777" w:rsidTr="00557427">
        <w:tc>
          <w:tcPr>
            <w:tcW w:w="461" w:type="dxa"/>
          </w:tcPr>
          <w:p w14:paraId="1E496717" w14:textId="2544974A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4b</w:t>
            </w:r>
          </w:p>
        </w:tc>
        <w:tc>
          <w:tcPr>
            <w:tcW w:w="884" w:type="dxa"/>
            <w:shd w:val="clear" w:color="auto" w:fill="auto"/>
          </w:tcPr>
          <w:p w14:paraId="2AD453FF" w14:textId="78B8E87C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5423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2EA727D1" w14:textId="69DE2EE1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5789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5DAF5005" w14:textId="1888596B" w:rsidR="005B54D8" w:rsidRPr="00FB3864" w:rsidRDefault="005B54D8" w:rsidP="006D52C0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 xml:space="preserve">If </w:t>
            </w:r>
            <w:r w:rsidR="00DD5CEE" w:rsidRPr="00FB3864">
              <w:rPr>
                <w:rFonts w:ascii="Arial" w:hAnsi="Arial" w:cs="Arial"/>
              </w:rPr>
              <w:t>“Y</w:t>
            </w:r>
            <w:r w:rsidRPr="00FB3864">
              <w:rPr>
                <w:rFonts w:ascii="Arial" w:hAnsi="Arial" w:cs="Arial"/>
              </w:rPr>
              <w:t>es</w:t>
            </w:r>
            <w:r w:rsidR="00DD5CEE" w:rsidRPr="00FB3864">
              <w:rPr>
                <w:rFonts w:ascii="Arial" w:hAnsi="Arial" w:cs="Arial"/>
              </w:rPr>
              <w:t>”</w:t>
            </w:r>
            <w:r w:rsidRPr="00FB3864">
              <w:rPr>
                <w:rFonts w:ascii="Arial" w:hAnsi="Arial" w:cs="Arial"/>
              </w:rPr>
              <w:t xml:space="preserve"> to 4a, did </w:t>
            </w:r>
            <w:r w:rsidR="006D52C0" w:rsidRPr="00FB3864">
              <w:rPr>
                <w:rFonts w:ascii="Arial" w:hAnsi="Arial" w:cs="Arial"/>
              </w:rPr>
              <w:t xml:space="preserve">you </w:t>
            </w:r>
            <w:r w:rsidRPr="00FB3864">
              <w:rPr>
                <w:rFonts w:ascii="Arial" w:hAnsi="Arial" w:cs="Arial"/>
              </w:rPr>
              <w:t>have a negative COVID</w:t>
            </w:r>
            <w:r w:rsidR="00064833" w:rsidRPr="00FB3864">
              <w:rPr>
                <w:rFonts w:ascii="Arial" w:hAnsi="Arial" w:cs="Arial"/>
              </w:rPr>
              <w:t>-19</w:t>
            </w:r>
            <w:r w:rsidRPr="00FB3864">
              <w:rPr>
                <w:rFonts w:ascii="Arial" w:hAnsi="Arial" w:cs="Arial"/>
              </w:rPr>
              <w:t xml:space="preserve"> test result in the past 5 days? (If </w:t>
            </w:r>
            <w:r w:rsidR="00DD5CEE" w:rsidRPr="00FB3864">
              <w:rPr>
                <w:rFonts w:ascii="Arial" w:hAnsi="Arial" w:cs="Arial"/>
              </w:rPr>
              <w:t>“Y</w:t>
            </w:r>
            <w:r w:rsidRPr="00FB3864">
              <w:rPr>
                <w:rFonts w:ascii="Arial" w:hAnsi="Arial" w:cs="Arial"/>
              </w:rPr>
              <w:t>es</w:t>
            </w:r>
            <w:r w:rsidR="00DD5CEE" w:rsidRPr="00FB3864">
              <w:rPr>
                <w:rFonts w:ascii="Arial" w:hAnsi="Arial" w:cs="Arial"/>
              </w:rPr>
              <w:t>”</w:t>
            </w:r>
            <w:r w:rsidRPr="00FB3864">
              <w:rPr>
                <w:rFonts w:ascii="Arial" w:hAnsi="Arial" w:cs="Arial"/>
              </w:rPr>
              <w:t xml:space="preserve"> to </w:t>
            </w:r>
            <w:r w:rsidR="005A4B00" w:rsidRPr="007B4214">
              <w:rPr>
                <w:rFonts w:ascii="Arial" w:hAnsi="Arial" w:cs="Arial"/>
                <w:u w:val="single"/>
              </w:rPr>
              <w:t>both</w:t>
            </w:r>
            <w:r w:rsidR="005A4B00" w:rsidRPr="00FB3864">
              <w:rPr>
                <w:rFonts w:ascii="Arial" w:hAnsi="Arial" w:cs="Arial"/>
              </w:rPr>
              <w:t xml:space="preserve"> 4a and </w:t>
            </w:r>
            <w:r w:rsidRPr="00FB3864">
              <w:rPr>
                <w:rFonts w:ascii="Arial" w:hAnsi="Arial" w:cs="Arial"/>
              </w:rPr>
              <w:t xml:space="preserve">4b, ok to move forward if </w:t>
            </w:r>
            <w:r w:rsidR="00984305" w:rsidRPr="00FB3864">
              <w:rPr>
                <w:rFonts w:ascii="Arial" w:hAnsi="Arial" w:cs="Arial"/>
              </w:rPr>
              <w:t xml:space="preserve">the </w:t>
            </w:r>
            <w:r w:rsidRPr="00FB3864">
              <w:rPr>
                <w:rFonts w:ascii="Arial" w:hAnsi="Arial" w:cs="Arial"/>
              </w:rPr>
              <w:t xml:space="preserve">answer to all </w:t>
            </w:r>
            <w:r w:rsidR="000C0D2A">
              <w:rPr>
                <w:rFonts w:ascii="Arial" w:hAnsi="Arial" w:cs="Arial"/>
              </w:rPr>
              <w:t>other</w:t>
            </w:r>
            <w:r w:rsidRPr="00FB3864">
              <w:rPr>
                <w:rFonts w:ascii="Arial" w:hAnsi="Arial" w:cs="Arial"/>
              </w:rPr>
              <w:t xml:space="preserve"> questions is “No</w:t>
            </w:r>
            <w:r w:rsidR="00DD5CEE" w:rsidRPr="00FB3864">
              <w:rPr>
                <w:rFonts w:ascii="Arial" w:hAnsi="Arial" w:cs="Arial"/>
              </w:rPr>
              <w:t>”</w:t>
            </w:r>
            <w:r w:rsidRPr="00FB3864">
              <w:rPr>
                <w:rFonts w:ascii="Arial" w:hAnsi="Arial" w:cs="Arial"/>
              </w:rPr>
              <w:t>)</w:t>
            </w:r>
          </w:p>
        </w:tc>
      </w:tr>
      <w:tr w:rsidR="005B54D8" w:rsidRPr="004C7A89" w14:paraId="25ABB2E1" w14:textId="77777777" w:rsidTr="00557427">
        <w:tc>
          <w:tcPr>
            <w:tcW w:w="461" w:type="dxa"/>
            <w:shd w:val="clear" w:color="auto" w:fill="D9D9D9" w:themeFill="background1" w:themeFillShade="D9"/>
          </w:tcPr>
          <w:p w14:paraId="296E3372" w14:textId="77777777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</w:p>
        </w:tc>
        <w:tc>
          <w:tcPr>
            <w:tcW w:w="884" w:type="dxa"/>
            <w:shd w:val="clear" w:color="auto" w:fill="D9D9D9" w:themeFill="background1" w:themeFillShade="D9"/>
          </w:tcPr>
          <w:p w14:paraId="2309269B" w14:textId="01049FAC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311ADB2E" w14:textId="77777777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</w:p>
        </w:tc>
        <w:tc>
          <w:tcPr>
            <w:tcW w:w="7290" w:type="dxa"/>
            <w:shd w:val="clear" w:color="auto" w:fill="auto"/>
            <w:vAlign w:val="center"/>
          </w:tcPr>
          <w:p w14:paraId="6E574980" w14:textId="0DBE5226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 xml:space="preserve">In the past 14 days, have you experienced any of the following </w:t>
            </w:r>
            <w:r w:rsidR="005E3233">
              <w:rPr>
                <w:rFonts w:ascii="Arial" w:hAnsi="Arial" w:cs="Arial"/>
              </w:rPr>
              <w:t xml:space="preserve">COVID-19 </w:t>
            </w:r>
            <w:r w:rsidRPr="00FB3864">
              <w:rPr>
                <w:rFonts w:ascii="Arial" w:hAnsi="Arial" w:cs="Arial"/>
              </w:rPr>
              <w:t>symptoms</w:t>
            </w:r>
            <w:r w:rsidR="00B91916">
              <w:rPr>
                <w:rFonts w:ascii="Arial" w:hAnsi="Arial" w:cs="Arial"/>
              </w:rPr>
              <w:t xml:space="preserve"> </w:t>
            </w:r>
            <w:r w:rsidR="00B91916" w:rsidRPr="00B91916">
              <w:rPr>
                <w:rFonts w:ascii="Arial" w:hAnsi="Arial" w:cs="Arial"/>
              </w:rPr>
              <w:t>(not explained by a known underlying condition)</w:t>
            </w:r>
            <w:r w:rsidRPr="00FB3864">
              <w:rPr>
                <w:rFonts w:ascii="Arial" w:hAnsi="Arial" w:cs="Arial"/>
              </w:rPr>
              <w:t>? </w:t>
            </w:r>
          </w:p>
        </w:tc>
      </w:tr>
      <w:tr w:rsidR="005B54D8" w:rsidRPr="004C7A89" w14:paraId="5E662F97" w14:textId="77777777" w:rsidTr="00557427">
        <w:tc>
          <w:tcPr>
            <w:tcW w:w="461" w:type="dxa"/>
          </w:tcPr>
          <w:p w14:paraId="54FF8B69" w14:textId="5C4B9ED5" w:rsidR="005B54D8" w:rsidRPr="00FB3864" w:rsidRDefault="00DD5CEE" w:rsidP="003055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5</w:t>
            </w:r>
          </w:p>
        </w:tc>
        <w:tc>
          <w:tcPr>
            <w:tcW w:w="884" w:type="dxa"/>
            <w:shd w:val="clear" w:color="auto" w:fill="auto"/>
          </w:tcPr>
          <w:p w14:paraId="46FA337C" w14:textId="62EAAE07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1362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0795FC69" w14:textId="391FFB85" w:rsidR="005B54D8" w:rsidRPr="00FB3864" w:rsidRDefault="0045465A" w:rsidP="003055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80234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2000EBE3" w14:textId="77777777" w:rsidR="005B54D8" w:rsidRPr="00FB3864" w:rsidRDefault="005B54D8" w:rsidP="003055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Fever or chills</w:t>
            </w:r>
          </w:p>
        </w:tc>
      </w:tr>
      <w:tr w:rsidR="005B54D8" w:rsidRPr="004C7A89" w14:paraId="7E3F38D4" w14:textId="77777777" w:rsidTr="00557427">
        <w:tc>
          <w:tcPr>
            <w:tcW w:w="461" w:type="dxa"/>
          </w:tcPr>
          <w:p w14:paraId="4D08B3ED" w14:textId="5C19328F" w:rsidR="005B54D8" w:rsidRPr="00FB3864" w:rsidRDefault="00DD5CEE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6</w:t>
            </w:r>
          </w:p>
        </w:tc>
        <w:tc>
          <w:tcPr>
            <w:tcW w:w="884" w:type="dxa"/>
            <w:shd w:val="clear" w:color="auto" w:fill="auto"/>
          </w:tcPr>
          <w:p w14:paraId="39682C73" w14:textId="5D479725" w:rsidR="005B54D8" w:rsidRPr="00FB3864" w:rsidRDefault="0045465A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63337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1C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6C7E08C6" w14:textId="69B64A1D" w:rsidR="005B54D8" w:rsidRPr="00FB3864" w:rsidRDefault="0045465A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57963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3A237B55" w14:textId="061FEBB2" w:rsidR="005B54D8" w:rsidRPr="00FB3864" w:rsidRDefault="005B54D8" w:rsidP="005B54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Runny or stuffy nose</w:t>
            </w:r>
          </w:p>
        </w:tc>
      </w:tr>
      <w:tr w:rsidR="005B54D8" w:rsidRPr="004C7A89" w14:paraId="1340EC95" w14:textId="77777777" w:rsidTr="00557427">
        <w:tc>
          <w:tcPr>
            <w:tcW w:w="461" w:type="dxa"/>
          </w:tcPr>
          <w:p w14:paraId="1E35E0BE" w14:textId="4DB58857" w:rsidR="005B54D8" w:rsidRPr="00FB3864" w:rsidRDefault="00DD5CEE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7</w:t>
            </w:r>
          </w:p>
        </w:tc>
        <w:tc>
          <w:tcPr>
            <w:tcW w:w="884" w:type="dxa"/>
            <w:shd w:val="clear" w:color="auto" w:fill="auto"/>
          </w:tcPr>
          <w:p w14:paraId="706AB95E" w14:textId="61EB62B0" w:rsidR="005B54D8" w:rsidRPr="00FB3864" w:rsidRDefault="0045465A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79263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49562D14" w14:textId="7FA1843F" w:rsidR="005B54D8" w:rsidRPr="00FB3864" w:rsidRDefault="0045465A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96007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0A0C41B1" w14:textId="4DD1784D" w:rsidR="005B54D8" w:rsidRPr="00FB3864" w:rsidRDefault="005B54D8" w:rsidP="005B54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Sore throat</w:t>
            </w:r>
          </w:p>
        </w:tc>
      </w:tr>
      <w:tr w:rsidR="005B54D8" w:rsidRPr="004C7A89" w14:paraId="383CC8DA" w14:textId="77777777" w:rsidTr="00557427">
        <w:tc>
          <w:tcPr>
            <w:tcW w:w="461" w:type="dxa"/>
          </w:tcPr>
          <w:p w14:paraId="35804E35" w14:textId="483C5D21" w:rsidR="005B54D8" w:rsidRPr="00FB3864" w:rsidRDefault="00DD5CEE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8</w:t>
            </w:r>
          </w:p>
        </w:tc>
        <w:tc>
          <w:tcPr>
            <w:tcW w:w="884" w:type="dxa"/>
            <w:shd w:val="clear" w:color="auto" w:fill="auto"/>
          </w:tcPr>
          <w:p w14:paraId="113CA2AD" w14:textId="13FB9498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27208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5E399320" w14:textId="77777777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31892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61CE0904" w14:textId="77777777" w:rsidR="005B54D8" w:rsidRPr="00FB3864" w:rsidRDefault="005B54D8" w:rsidP="005B54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Mild or moderate difficulty breathing or shortness of breath</w:t>
            </w:r>
          </w:p>
        </w:tc>
      </w:tr>
      <w:tr w:rsidR="005B54D8" w:rsidRPr="004C7A89" w14:paraId="67C6DD8D" w14:textId="77777777" w:rsidTr="00557427">
        <w:tc>
          <w:tcPr>
            <w:tcW w:w="461" w:type="dxa"/>
          </w:tcPr>
          <w:p w14:paraId="718CCFFF" w14:textId="4ECD8790" w:rsidR="005B54D8" w:rsidRPr="00FB3864" w:rsidRDefault="00DD5CEE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9</w:t>
            </w:r>
          </w:p>
        </w:tc>
        <w:tc>
          <w:tcPr>
            <w:tcW w:w="884" w:type="dxa"/>
            <w:shd w:val="clear" w:color="auto" w:fill="auto"/>
          </w:tcPr>
          <w:p w14:paraId="0EF22A57" w14:textId="16450991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58313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7B4F0898" w14:textId="77777777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57646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2209A9E1" w14:textId="77777777" w:rsidR="005B54D8" w:rsidRPr="00FB3864" w:rsidRDefault="005B54D8" w:rsidP="005B54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New or worsening cough</w:t>
            </w:r>
          </w:p>
        </w:tc>
      </w:tr>
      <w:tr w:rsidR="005B54D8" w:rsidRPr="004C7A89" w14:paraId="3DA02C48" w14:textId="77777777" w:rsidTr="00557427">
        <w:tc>
          <w:tcPr>
            <w:tcW w:w="461" w:type="dxa"/>
          </w:tcPr>
          <w:p w14:paraId="228F417A" w14:textId="6B9BB4AD" w:rsidR="005B54D8" w:rsidRPr="00FB3864" w:rsidRDefault="00DD5CEE" w:rsidP="005B54D8">
            <w:pPr>
              <w:spacing w:after="0" w:line="259" w:lineRule="auto"/>
              <w:rPr>
                <w:rFonts w:ascii="Arial" w:eastAsia="MS Gothic" w:hAnsi="Arial" w:cs="Arial"/>
              </w:rPr>
            </w:pPr>
            <w:r w:rsidRPr="00FB3864">
              <w:rPr>
                <w:rFonts w:ascii="Arial" w:eastAsia="MS Gothic" w:hAnsi="Arial" w:cs="Arial"/>
              </w:rPr>
              <w:t>10</w:t>
            </w:r>
          </w:p>
        </w:tc>
        <w:tc>
          <w:tcPr>
            <w:tcW w:w="884" w:type="dxa"/>
            <w:shd w:val="clear" w:color="auto" w:fill="auto"/>
          </w:tcPr>
          <w:p w14:paraId="532E48A2" w14:textId="42145F0D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7103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Yes</w:t>
            </w:r>
          </w:p>
        </w:tc>
        <w:tc>
          <w:tcPr>
            <w:tcW w:w="810" w:type="dxa"/>
            <w:shd w:val="clear" w:color="auto" w:fill="auto"/>
          </w:tcPr>
          <w:p w14:paraId="31A54399" w14:textId="77777777" w:rsidR="005B54D8" w:rsidRPr="00FB3864" w:rsidRDefault="0045465A" w:rsidP="005B54D8">
            <w:pPr>
              <w:spacing w:after="0" w:line="259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48359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4D8" w:rsidRPr="00FB38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54D8" w:rsidRPr="00FB3864">
              <w:rPr>
                <w:rFonts w:ascii="Arial" w:eastAsia="MS Gothic" w:hAnsi="Arial" w:cs="Arial"/>
              </w:rPr>
              <w:t xml:space="preserve"> No</w:t>
            </w:r>
          </w:p>
        </w:tc>
        <w:tc>
          <w:tcPr>
            <w:tcW w:w="7290" w:type="dxa"/>
            <w:shd w:val="clear" w:color="auto" w:fill="auto"/>
            <w:vAlign w:val="center"/>
          </w:tcPr>
          <w:p w14:paraId="2C1F08C5" w14:textId="77777777" w:rsidR="005B54D8" w:rsidRPr="00FB3864" w:rsidRDefault="005B54D8" w:rsidP="005B54D8">
            <w:pPr>
              <w:spacing w:after="0" w:line="259" w:lineRule="auto"/>
              <w:rPr>
                <w:rFonts w:ascii="Arial" w:hAnsi="Arial" w:cs="Arial"/>
              </w:rPr>
            </w:pPr>
            <w:r w:rsidRPr="00FB3864">
              <w:rPr>
                <w:rFonts w:ascii="Arial" w:hAnsi="Arial" w:cs="Arial"/>
              </w:rPr>
              <w:t>Sustained loss of smell, taste, or appetite</w:t>
            </w:r>
          </w:p>
        </w:tc>
      </w:tr>
    </w:tbl>
    <w:p w14:paraId="0F28CCBB" w14:textId="1E4303E6" w:rsidR="00750628" w:rsidRPr="007B4214" w:rsidRDefault="007E371E" w:rsidP="00BD49D6">
      <w:pPr>
        <w:pStyle w:val="ListParagraph"/>
        <w:spacing w:line="259" w:lineRule="auto"/>
        <w:ind w:left="0"/>
        <w:rPr>
          <w:rFonts w:ascii="Arial" w:hAnsi="Arial" w:cs="Arial"/>
          <w:sz w:val="18"/>
          <w:szCs w:val="18"/>
        </w:rPr>
      </w:pPr>
      <w:r w:rsidRPr="007B4214">
        <w:rPr>
          <w:rFonts w:ascii="Arial" w:hAnsi="Arial" w:cs="Arial"/>
          <w:sz w:val="18"/>
          <w:szCs w:val="18"/>
        </w:rPr>
        <w:t>*Individuals</w:t>
      </w:r>
      <w:r w:rsidR="00DA1E06" w:rsidRPr="007B4214">
        <w:rPr>
          <w:rFonts w:ascii="Arial" w:hAnsi="Arial" w:cs="Arial"/>
          <w:sz w:val="18"/>
          <w:szCs w:val="18"/>
        </w:rPr>
        <w:t xml:space="preserve"> should verify with their healthcare provider</w:t>
      </w:r>
      <w:r w:rsidR="004013BA" w:rsidRPr="007B4214">
        <w:rPr>
          <w:rFonts w:ascii="Arial" w:hAnsi="Arial" w:cs="Arial"/>
          <w:sz w:val="18"/>
          <w:szCs w:val="18"/>
        </w:rPr>
        <w:t xml:space="preserve"> if they are </w:t>
      </w:r>
      <w:r w:rsidR="0061632F" w:rsidRPr="007B4214">
        <w:rPr>
          <w:rFonts w:ascii="Arial" w:hAnsi="Arial" w:cs="Arial"/>
          <w:sz w:val="18"/>
          <w:szCs w:val="18"/>
        </w:rPr>
        <w:t>immunocompromised</w:t>
      </w:r>
      <w:r w:rsidR="004013BA" w:rsidRPr="007B4214">
        <w:rPr>
          <w:rFonts w:ascii="Arial" w:hAnsi="Arial" w:cs="Arial"/>
          <w:sz w:val="18"/>
          <w:szCs w:val="18"/>
        </w:rPr>
        <w:t>.</w:t>
      </w:r>
    </w:p>
    <w:p w14:paraId="4DDACD0E" w14:textId="77777777" w:rsidR="007E371E" w:rsidRDefault="007E371E" w:rsidP="007D3E8C">
      <w:pPr>
        <w:pStyle w:val="ListParagraph"/>
        <w:spacing w:line="259" w:lineRule="auto"/>
        <w:ind w:left="0"/>
        <w:rPr>
          <w:rFonts w:ascii="Arial" w:hAnsi="Arial" w:cs="Arial"/>
          <w:sz w:val="22"/>
          <w:szCs w:val="22"/>
        </w:rPr>
      </w:pPr>
    </w:p>
    <w:p w14:paraId="3C6F80EC" w14:textId="023B7B05" w:rsidR="00750628" w:rsidRDefault="006564C4" w:rsidP="007D3E8C">
      <w:pPr>
        <w:pStyle w:val="ListParagraph"/>
        <w:spacing w:line="259" w:lineRule="auto"/>
        <w:ind w:left="0"/>
        <w:rPr>
          <w:rFonts w:ascii="Arial" w:hAnsi="Arial" w:cs="Arial"/>
          <w:sz w:val="22"/>
          <w:szCs w:val="22"/>
        </w:rPr>
      </w:pPr>
      <w:r w:rsidRPr="006564C4">
        <w:rPr>
          <w:rFonts w:ascii="Arial" w:hAnsi="Arial" w:cs="Arial"/>
          <w:sz w:val="22"/>
          <w:szCs w:val="22"/>
          <w:u w:val="single"/>
        </w:rPr>
        <w:t>T</w:t>
      </w:r>
      <w:r w:rsidR="00631928" w:rsidRPr="007B4214">
        <w:rPr>
          <w:rFonts w:ascii="Arial" w:hAnsi="Arial" w:cs="Arial"/>
          <w:sz w:val="22"/>
          <w:szCs w:val="22"/>
          <w:u w:val="single"/>
        </w:rPr>
        <w:t>he individual does NOT pass pre-screening:</w:t>
      </w:r>
      <w:r w:rsidR="00631928">
        <w:rPr>
          <w:rFonts w:ascii="Arial" w:hAnsi="Arial" w:cs="Arial"/>
          <w:sz w:val="22"/>
          <w:szCs w:val="22"/>
        </w:rPr>
        <w:t xml:space="preserve"> </w:t>
      </w:r>
      <w:r w:rsidR="003009E9">
        <w:rPr>
          <w:rFonts w:ascii="Arial" w:hAnsi="Arial" w:cs="Arial"/>
          <w:sz w:val="22"/>
          <w:szCs w:val="22"/>
        </w:rPr>
        <w:t>If the individual answers “Y</w:t>
      </w:r>
      <w:r w:rsidR="00750628" w:rsidRPr="004C7A89">
        <w:rPr>
          <w:rFonts w:ascii="Arial" w:hAnsi="Arial" w:cs="Arial"/>
          <w:sz w:val="22"/>
          <w:szCs w:val="22"/>
        </w:rPr>
        <w:t>es” to the above screening questions</w:t>
      </w:r>
      <w:r w:rsidR="00984305">
        <w:rPr>
          <w:rFonts w:ascii="Arial" w:hAnsi="Arial" w:cs="Arial"/>
          <w:sz w:val="22"/>
          <w:szCs w:val="22"/>
        </w:rPr>
        <w:t xml:space="preserve"> (or “No” to 4b)</w:t>
      </w:r>
      <w:r w:rsidR="00750628" w:rsidRPr="004C7A89">
        <w:rPr>
          <w:rFonts w:ascii="Arial" w:hAnsi="Arial" w:cs="Arial"/>
          <w:sz w:val="22"/>
          <w:szCs w:val="22"/>
        </w:rPr>
        <w:t xml:space="preserve">, </w:t>
      </w:r>
      <w:r w:rsidR="005477C4">
        <w:rPr>
          <w:rFonts w:ascii="Arial" w:hAnsi="Arial" w:cs="Arial"/>
          <w:sz w:val="22"/>
          <w:szCs w:val="22"/>
        </w:rPr>
        <w:t>if necessary</w:t>
      </w:r>
      <w:r w:rsidR="00852BA3">
        <w:rPr>
          <w:rFonts w:ascii="Arial" w:hAnsi="Arial" w:cs="Arial"/>
          <w:sz w:val="22"/>
          <w:szCs w:val="22"/>
        </w:rPr>
        <w:t>,</w:t>
      </w:r>
      <w:r w:rsidR="005477C4">
        <w:rPr>
          <w:rFonts w:ascii="Arial" w:hAnsi="Arial" w:cs="Arial"/>
          <w:sz w:val="22"/>
          <w:szCs w:val="22"/>
        </w:rPr>
        <w:t xml:space="preserve"> </w:t>
      </w:r>
      <w:r w:rsidR="002867F3">
        <w:rPr>
          <w:rFonts w:ascii="Arial" w:hAnsi="Arial" w:cs="Arial"/>
          <w:sz w:val="22"/>
          <w:szCs w:val="22"/>
        </w:rPr>
        <w:t>consult the PI</w:t>
      </w:r>
      <w:r w:rsidR="005477C4">
        <w:rPr>
          <w:rFonts w:ascii="Arial" w:hAnsi="Arial" w:cs="Arial"/>
          <w:sz w:val="22"/>
          <w:szCs w:val="22"/>
        </w:rPr>
        <w:t xml:space="preserve"> and </w:t>
      </w:r>
      <w:r w:rsidR="0052178D">
        <w:rPr>
          <w:rFonts w:ascii="Arial" w:hAnsi="Arial" w:cs="Arial"/>
          <w:sz w:val="22"/>
          <w:szCs w:val="22"/>
        </w:rPr>
        <w:t>obtain further detai</w:t>
      </w:r>
      <w:r w:rsidR="00C56A15">
        <w:rPr>
          <w:rFonts w:ascii="Arial" w:hAnsi="Arial" w:cs="Arial"/>
          <w:sz w:val="22"/>
          <w:szCs w:val="22"/>
        </w:rPr>
        <w:t>ls</w:t>
      </w:r>
      <w:r w:rsidR="0052178D">
        <w:rPr>
          <w:rFonts w:ascii="Arial" w:hAnsi="Arial" w:cs="Arial"/>
          <w:sz w:val="22"/>
          <w:szCs w:val="22"/>
        </w:rPr>
        <w:t xml:space="preserve"> to make an ass</w:t>
      </w:r>
      <w:r w:rsidR="009070EA">
        <w:rPr>
          <w:rFonts w:ascii="Arial" w:hAnsi="Arial" w:cs="Arial"/>
          <w:sz w:val="22"/>
          <w:szCs w:val="22"/>
        </w:rPr>
        <w:t>essment</w:t>
      </w:r>
      <w:r w:rsidR="000C22FA">
        <w:rPr>
          <w:rFonts w:ascii="Arial" w:hAnsi="Arial" w:cs="Arial"/>
          <w:sz w:val="22"/>
          <w:szCs w:val="22"/>
        </w:rPr>
        <w:t xml:space="preserve"> for risk of COVI</w:t>
      </w:r>
      <w:r w:rsidR="007C2C47">
        <w:rPr>
          <w:rFonts w:ascii="Arial" w:hAnsi="Arial" w:cs="Arial"/>
          <w:sz w:val="22"/>
          <w:szCs w:val="22"/>
        </w:rPr>
        <w:t>D-19</w:t>
      </w:r>
      <w:r w:rsidR="009070EA">
        <w:rPr>
          <w:rFonts w:ascii="Arial" w:hAnsi="Arial" w:cs="Arial"/>
          <w:sz w:val="22"/>
          <w:szCs w:val="22"/>
        </w:rPr>
        <w:t>. Physician researchers may use their clinical expertise in their assessment, and i</w:t>
      </w:r>
      <w:r w:rsidR="0052178D">
        <w:rPr>
          <w:rFonts w:ascii="Arial" w:hAnsi="Arial" w:cs="Arial"/>
          <w:sz w:val="22"/>
          <w:szCs w:val="22"/>
        </w:rPr>
        <w:t>f the PI determi</w:t>
      </w:r>
      <w:r w:rsidR="009070EA">
        <w:rPr>
          <w:rFonts w:ascii="Arial" w:hAnsi="Arial" w:cs="Arial"/>
          <w:sz w:val="22"/>
          <w:szCs w:val="22"/>
        </w:rPr>
        <w:t xml:space="preserve">nes </w:t>
      </w:r>
      <w:r w:rsidR="0052178D">
        <w:rPr>
          <w:rFonts w:ascii="Arial" w:hAnsi="Arial" w:cs="Arial"/>
          <w:sz w:val="22"/>
          <w:szCs w:val="22"/>
        </w:rPr>
        <w:t xml:space="preserve">there is a risk for COVID-19, </w:t>
      </w:r>
      <w:r w:rsidR="00DD5CEE">
        <w:rPr>
          <w:rFonts w:ascii="Arial" w:hAnsi="Arial" w:cs="Arial"/>
          <w:sz w:val="22"/>
          <w:szCs w:val="22"/>
        </w:rPr>
        <w:t>reschedule</w:t>
      </w:r>
      <w:r w:rsidR="00DD5CEE" w:rsidRPr="00C8317C">
        <w:rPr>
          <w:rFonts w:ascii="Arial" w:hAnsi="Arial" w:cs="Arial"/>
          <w:sz w:val="22"/>
          <w:szCs w:val="22"/>
        </w:rPr>
        <w:t xml:space="preserve"> </w:t>
      </w:r>
      <w:r w:rsidR="00C8317C" w:rsidRPr="00C8317C">
        <w:rPr>
          <w:rFonts w:ascii="Arial" w:hAnsi="Arial" w:cs="Arial"/>
          <w:sz w:val="22"/>
          <w:szCs w:val="22"/>
        </w:rPr>
        <w:t xml:space="preserve">the </w:t>
      </w:r>
      <w:r w:rsidR="00C129F5">
        <w:rPr>
          <w:rFonts w:ascii="Arial" w:hAnsi="Arial" w:cs="Arial"/>
          <w:sz w:val="22"/>
          <w:szCs w:val="22"/>
        </w:rPr>
        <w:t xml:space="preserve">study </w:t>
      </w:r>
      <w:r w:rsidR="00C8317C" w:rsidRPr="00C8317C">
        <w:rPr>
          <w:rFonts w:ascii="Arial" w:hAnsi="Arial" w:cs="Arial"/>
          <w:sz w:val="22"/>
          <w:szCs w:val="22"/>
        </w:rPr>
        <w:t>visit</w:t>
      </w:r>
      <w:r w:rsidR="00C129F5">
        <w:rPr>
          <w:rFonts w:ascii="Arial" w:hAnsi="Arial" w:cs="Arial"/>
          <w:sz w:val="22"/>
          <w:szCs w:val="22"/>
        </w:rPr>
        <w:t xml:space="preserve">. </w:t>
      </w:r>
      <w:r w:rsidR="003029F2">
        <w:rPr>
          <w:rFonts w:ascii="Arial" w:hAnsi="Arial" w:cs="Arial"/>
          <w:sz w:val="22"/>
          <w:szCs w:val="22"/>
        </w:rPr>
        <w:t xml:space="preserve">Researchers should document the PI’s assessment. </w:t>
      </w:r>
      <w:r w:rsidR="009070EA">
        <w:rPr>
          <w:rFonts w:ascii="Arial" w:hAnsi="Arial" w:cs="Arial"/>
          <w:sz w:val="22"/>
          <w:szCs w:val="22"/>
        </w:rPr>
        <w:t xml:space="preserve">Non-physician researchers may err on the side of caution and </w:t>
      </w:r>
      <w:r w:rsidR="00DD5CEE">
        <w:rPr>
          <w:rFonts w:ascii="Arial" w:hAnsi="Arial" w:cs="Arial"/>
          <w:sz w:val="22"/>
          <w:szCs w:val="22"/>
        </w:rPr>
        <w:t xml:space="preserve">reschedule </w:t>
      </w:r>
      <w:r w:rsidR="009070EA">
        <w:rPr>
          <w:rFonts w:ascii="Arial" w:hAnsi="Arial" w:cs="Arial"/>
          <w:sz w:val="22"/>
          <w:szCs w:val="22"/>
        </w:rPr>
        <w:t>the visit without further assessment.</w:t>
      </w:r>
      <w:r w:rsidR="002867F3">
        <w:rPr>
          <w:rFonts w:ascii="Arial" w:hAnsi="Arial" w:cs="Arial"/>
          <w:sz w:val="22"/>
          <w:szCs w:val="22"/>
        </w:rPr>
        <w:t xml:space="preserve"> </w:t>
      </w:r>
      <w:r w:rsidR="00171627">
        <w:rPr>
          <w:rFonts w:ascii="Arial" w:hAnsi="Arial" w:cs="Arial"/>
          <w:sz w:val="22"/>
          <w:szCs w:val="22"/>
        </w:rPr>
        <w:t>If the individual is</w:t>
      </w:r>
      <w:r w:rsidR="00471B45">
        <w:rPr>
          <w:rFonts w:ascii="Arial" w:hAnsi="Arial" w:cs="Arial"/>
          <w:sz w:val="22"/>
          <w:szCs w:val="22"/>
        </w:rPr>
        <w:t xml:space="preserve"> experiencing any of the above symptoms</w:t>
      </w:r>
      <w:r w:rsidR="00171627">
        <w:rPr>
          <w:rFonts w:ascii="Arial" w:hAnsi="Arial" w:cs="Arial"/>
          <w:sz w:val="22"/>
          <w:szCs w:val="22"/>
        </w:rPr>
        <w:t>,</w:t>
      </w:r>
      <w:r w:rsidR="009070EA">
        <w:rPr>
          <w:rFonts w:ascii="Arial" w:hAnsi="Arial" w:cs="Arial"/>
          <w:sz w:val="22"/>
          <w:szCs w:val="22"/>
        </w:rPr>
        <w:t xml:space="preserve"> r</w:t>
      </w:r>
      <w:r w:rsidR="00B7487D">
        <w:rPr>
          <w:rFonts w:ascii="Arial" w:hAnsi="Arial" w:cs="Arial"/>
          <w:sz w:val="22"/>
          <w:szCs w:val="22"/>
        </w:rPr>
        <w:t xml:space="preserve">ecommend </w:t>
      </w:r>
      <w:r w:rsidR="00171627">
        <w:rPr>
          <w:rFonts w:ascii="Arial" w:hAnsi="Arial" w:cs="Arial"/>
          <w:sz w:val="22"/>
          <w:szCs w:val="22"/>
        </w:rPr>
        <w:t xml:space="preserve">that </w:t>
      </w:r>
      <w:r w:rsidR="00B7487D">
        <w:rPr>
          <w:rFonts w:ascii="Arial" w:hAnsi="Arial" w:cs="Arial"/>
          <w:sz w:val="22"/>
          <w:szCs w:val="22"/>
        </w:rPr>
        <w:t>the</w:t>
      </w:r>
      <w:r w:rsidR="00171627">
        <w:rPr>
          <w:rFonts w:ascii="Arial" w:hAnsi="Arial" w:cs="Arial"/>
          <w:sz w:val="22"/>
          <w:szCs w:val="22"/>
        </w:rPr>
        <w:t>y</w:t>
      </w:r>
      <w:r w:rsidR="00B7487D">
        <w:rPr>
          <w:rFonts w:ascii="Arial" w:hAnsi="Arial" w:cs="Arial"/>
          <w:sz w:val="22"/>
          <w:szCs w:val="22"/>
        </w:rPr>
        <w:t xml:space="preserve"> contact </w:t>
      </w:r>
      <w:r w:rsidR="002E4618">
        <w:rPr>
          <w:rFonts w:ascii="Arial" w:hAnsi="Arial" w:cs="Arial"/>
          <w:sz w:val="22"/>
          <w:szCs w:val="22"/>
        </w:rPr>
        <w:t>a</w:t>
      </w:r>
      <w:r w:rsidR="00B7487D">
        <w:rPr>
          <w:rFonts w:ascii="Arial" w:hAnsi="Arial" w:cs="Arial"/>
          <w:sz w:val="22"/>
          <w:szCs w:val="22"/>
        </w:rPr>
        <w:t xml:space="preserve"> doctor </w:t>
      </w:r>
      <w:r w:rsidR="00171627">
        <w:rPr>
          <w:rFonts w:ascii="Arial" w:hAnsi="Arial" w:cs="Arial"/>
          <w:sz w:val="22"/>
          <w:szCs w:val="22"/>
        </w:rPr>
        <w:t xml:space="preserve">to determine if seeking medical care or </w:t>
      </w:r>
      <w:r w:rsidR="0045055E">
        <w:rPr>
          <w:rFonts w:ascii="Arial" w:hAnsi="Arial" w:cs="Arial"/>
          <w:sz w:val="22"/>
          <w:szCs w:val="22"/>
        </w:rPr>
        <w:t>be</w:t>
      </w:r>
      <w:r w:rsidR="00171627">
        <w:rPr>
          <w:rFonts w:ascii="Arial" w:hAnsi="Arial" w:cs="Arial"/>
          <w:sz w:val="22"/>
          <w:szCs w:val="22"/>
        </w:rPr>
        <w:t>ing</w:t>
      </w:r>
      <w:r w:rsidR="0045055E">
        <w:rPr>
          <w:rFonts w:ascii="Arial" w:hAnsi="Arial" w:cs="Arial"/>
          <w:sz w:val="22"/>
          <w:szCs w:val="22"/>
        </w:rPr>
        <w:t xml:space="preserve"> tested for COVID-19</w:t>
      </w:r>
      <w:r w:rsidR="00171627">
        <w:rPr>
          <w:rFonts w:ascii="Arial" w:hAnsi="Arial" w:cs="Arial"/>
          <w:sz w:val="22"/>
          <w:szCs w:val="22"/>
        </w:rPr>
        <w:t xml:space="preserve"> is advised</w:t>
      </w:r>
      <w:r w:rsidR="00750628" w:rsidRPr="004C7A89">
        <w:rPr>
          <w:rFonts w:ascii="Arial" w:hAnsi="Arial" w:cs="Arial"/>
          <w:sz w:val="22"/>
          <w:szCs w:val="22"/>
        </w:rPr>
        <w:t>.</w:t>
      </w:r>
    </w:p>
    <w:p w14:paraId="47A42CD0" w14:textId="005803BA" w:rsidR="0045055E" w:rsidRDefault="0045055E" w:rsidP="007D3E8C">
      <w:pPr>
        <w:pStyle w:val="ListParagraph"/>
        <w:spacing w:line="259" w:lineRule="auto"/>
        <w:ind w:left="0"/>
        <w:rPr>
          <w:rFonts w:ascii="Arial" w:hAnsi="Arial" w:cs="Arial"/>
          <w:sz w:val="22"/>
          <w:szCs w:val="22"/>
        </w:rPr>
      </w:pPr>
    </w:p>
    <w:p w14:paraId="4B93BA15" w14:textId="67D07BE7" w:rsidR="0045055E" w:rsidRDefault="0045055E" w:rsidP="007D3E8C">
      <w:pPr>
        <w:pStyle w:val="ListParagraph"/>
        <w:spacing w:line="259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You may re-screen </w:t>
      </w:r>
      <w:r w:rsidR="00171627">
        <w:rPr>
          <w:rFonts w:ascii="Arial" w:hAnsi="Arial" w:cs="Arial"/>
          <w:sz w:val="22"/>
          <w:szCs w:val="22"/>
        </w:rPr>
        <w:t xml:space="preserve">individuals </w:t>
      </w:r>
      <w:r w:rsidR="00FE7FC9">
        <w:rPr>
          <w:rFonts w:ascii="Arial" w:hAnsi="Arial" w:cs="Arial"/>
          <w:sz w:val="22"/>
          <w:szCs w:val="22"/>
        </w:rPr>
        <w:t>after 1</w:t>
      </w:r>
      <w:r w:rsidR="005D7A53">
        <w:rPr>
          <w:rFonts w:ascii="Arial" w:hAnsi="Arial" w:cs="Arial"/>
          <w:sz w:val="22"/>
          <w:szCs w:val="22"/>
        </w:rPr>
        <w:t>0</w:t>
      </w:r>
      <w:r w:rsidR="00FE7FC9">
        <w:rPr>
          <w:rFonts w:ascii="Arial" w:hAnsi="Arial" w:cs="Arial"/>
          <w:sz w:val="22"/>
          <w:szCs w:val="22"/>
        </w:rPr>
        <w:t xml:space="preserve"> days. </w:t>
      </w:r>
      <w:r w:rsidR="00471B45">
        <w:rPr>
          <w:rFonts w:ascii="Arial" w:hAnsi="Arial" w:cs="Arial"/>
          <w:sz w:val="22"/>
          <w:szCs w:val="22"/>
        </w:rPr>
        <w:t xml:space="preserve">However, they must pass pre-screening before proceeding with the </w:t>
      </w:r>
      <w:r w:rsidR="00FE7FC9">
        <w:rPr>
          <w:rFonts w:ascii="Arial" w:hAnsi="Arial" w:cs="Arial"/>
          <w:sz w:val="22"/>
          <w:szCs w:val="22"/>
        </w:rPr>
        <w:t xml:space="preserve">in-person </w:t>
      </w:r>
      <w:r w:rsidR="00471B45">
        <w:rPr>
          <w:rFonts w:ascii="Arial" w:hAnsi="Arial" w:cs="Arial"/>
          <w:sz w:val="22"/>
          <w:szCs w:val="22"/>
        </w:rPr>
        <w:t xml:space="preserve">study </w:t>
      </w:r>
      <w:r w:rsidR="00FE7FC9">
        <w:rPr>
          <w:rFonts w:ascii="Arial" w:hAnsi="Arial" w:cs="Arial"/>
          <w:sz w:val="22"/>
          <w:szCs w:val="22"/>
        </w:rPr>
        <w:t>visit</w:t>
      </w:r>
      <w:r w:rsidR="00171627">
        <w:rPr>
          <w:rFonts w:ascii="Arial" w:hAnsi="Arial" w:cs="Arial"/>
          <w:sz w:val="22"/>
          <w:szCs w:val="22"/>
        </w:rPr>
        <w:t>.</w:t>
      </w:r>
    </w:p>
    <w:p w14:paraId="34DB3843" w14:textId="590A3668" w:rsidR="00362367" w:rsidRDefault="00362367">
      <w:pPr>
        <w:pStyle w:val="ListParagraph"/>
        <w:spacing w:line="259" w:lineRule="auto"/>
        <w:ind w:left="0"/>
        <w:rPr>
          <w:rFonts w:ascii="Arial" w:hAnsi="Arial" w:cs="Arial"/>
          <w:sz w:val="22"/>
          <w:szCs w:val="22"/>
        </w:rPr>
      </w:pPr>
    </w:p>
    <w:p w14:paraId="1CB1B8A0" w14:textId="2BA6E26A" w:rsidR="00AB1A6C" w:rsidRPr="007A2DFF" w:rsidRDefault="006564C4">
      <w:pPr>
        <w:spacing w:line="259" w:lineRule="auto"/>
        <w:rPr>
          <w:rFonts w:ascii="Arial" w:hAnsi="Arial" w:cs="Arial"/>
        </w:rPr>
      </w:pPr>
      <w:r w:rsidRPr="006564C4">
        <w:rPr>
          <w:rFonts w:ascii="Arial" w:eastAsia="Times New Roman" w:hAnsi="Arial" w:cs="Arial"/>
          <w:u w:val="single"/>
        </w:rPr>
        <w:t>T</w:t>
      </w:r>
      <w:r w:rsidR="00A4262E" w:rsidRPr="007B4214">
        <w:rPr>
          <w:rFonts w:ascii="Arial" w:eastAsia="Times New Roman" w:hAnsi="Arial" w:cs="Arial"/>
          <w:u w:val="single"/>
        </w:rPr>
        <w:t>he individual passes pre-screening</w:t>
      </w:r>
      <w:r w:rsidR="00631928" w:rsidRPr="007B4214">
        <w:rPr>
          <w:rFonts w:ascii="Arial" w:eastAsia="Times New Roman" w:hAnsi="Arial" w:cs="Arial"/>
          <w:u w:val="single"/>
        </w:rPr>
        <w:t>:</w:t>
      </w:r>
      <w:r w:rsidR="00362367" w:rsidRPr="007A2DFF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</w:t>
      </w:r>
      <w:r w:rsidR="00362367" w:rsidRPr="007A2DFF">
        <w:rPr>
          <w:rFonts w:ascii="Arial" w:eastAsia="Times New Roman" w:hAnsi="Arial" w:cs="Arial"/>
        </w:rPr>
        <w:t xml:space="preserve">lease </w:t>
      </w:r>
      <w:r w:rsidR="00E16EB7" w:rsidRPr="007A2DFF">
        <w:rPr>
          <w:rFonts w:ascii="Arial" w:eastAsia="Times New Roman" w:hAnsi="Arial" w:cs="Arial"/>
        </w:rPr>
        <w:t xml:space="preserve">fully </w:t>
      </w:r>
      <w:r w:rsidR="00362367" w:rsidRPr="007A2DFF">
        <w:rPr>
          <w:rFonts w:ascii="Arial" w:eastAsia="Times New Roman" w:hAnsi="Arial" w:cs="Arial"/>
        </w:rPr>
        <w:t xml:space="preserve">inform </w:t>
      </w:r>
      <w:r w:rsidR="00A4262E" w:rsidRPr="007A2DFF">
        <w:rPr>
          <w:rFonts w:ascii="Arial" w:eastAsia="Times New Roman" w:hAnsi="Arial" w:cs="Arial"/>
        </w:rPr>
        <w:t>the</w:t>
      </w:r>
      <w:r w:rsidR="007D3E8C" w:rsidRPr="007A2DFF">
        <w:rPr>
          <w:rFonts w:ascii="Arial" w:eastAsia="Times New Roman" w:hAnsi="Arial" w:cs="Arial"/>
        </w:rPr>
        <w:t xml:space="preserve">m </w:t>
      </w:r>
      <w:r w:rsidR="00362367" w:rsidRPr="007A2DFF">
        <w:rPr>
          <w:rFonts w:ascii="Arial" w:eastAsia="Times New Roman" w:hAnsi="Arial" w:cs="Arial"/>
        </w:rPr>
        <w:t xml:space="preserve">of what to expect and </w:t>
      </w:r>
      <w:r w:rsidR="007D3E8C" w:rsidRPr="007A2DFF">
        <w:rPr>
          <w:rFonts w:ascii="Arial" w:eastAsia="Times New Roman" w:hAnsi="Arial" w:cs="Arial"/>
        </w:rPr>
        <w:t xml:space="preserve">what </w:t>
      </w:r>
      <w:r w:rsidR="00362367" w:rsidRPr="007A2DFF">
        <w:rPr>
          <w:rFonts w:ascii="Arial" w:eastAsia="Times New Roman" w:hAnsi="Arial" w:cs="Arial"/>
        </w:rPr>
        <w:t xml:space="preserve">procedures they will need to follow while on site. </w:t>
      </w:r>
      <w:r w:rsidR="00E16EB7" w:rsidRPr="007A2DFF">
        <w:rPr>
          <w:rFonts w:ascii="Arial" w:eastAsia="Times New Roman" w:hAnsi="Arial" w:cs="Arial"/>
        </w:rPr>
        <w:t>For example, p</w:t>
      </w:r>
      <w:r w:rsidR="00362367" w:rsidRPr="007A2DFF">
        <w:rPr>
          <w:rFonts w:ascii="Arial" w:hAnsi="Arial" w:cs="Arial"/>
        </w:rPr>
        <w:t xml:space="preserve">lease inform the </w:t>
      </w:r>
      <w:r w:rsidR="00F80A93">
        <w:rPr>
          <w:rFonts w:ascii="Arial" w:hAnsi="Arial" w:cs="Arial"/>
        </w:rPr>
        <w:t>individual(s)</w:t>
      </w:r>
      <w:r w:rsidR="00362367" w:rsidRPr="007A2DFF">
        <w:rPr>
          <w:rFonts w:ascii="Arial" w:hAnsi="Arial" w:cs="Arial"/>
        </w:rPr>
        <w:t xml:space="preserve"> </w:t>
      </w:r>
      <w:r w:rsidR="00492AE5" w:rsidRPr="007A2DFF">
        <w:rPr>
          <w:rFonts w:ascii="Arial" w:hAnsi="Arial" w:cs="Arial"/>
        </w:rPr>
        <w:t>if</w:t>
      </w:r>
      <w:r w:rsidR="00362367" w:rsidRPr="007A2DFF">
        <w:rPr>
          <w:rFonts w:ascii="Arial" w:hAnsi="Arial" w:cs="Arial"/>
        </w:rPr>
        <w:t xml:space="preserve"> they may be pre-screened again when they show up f</w:t>
      </w:r>
      <w:r w:rsidR="00E16EB7" w:rsidRPr="007A2DFF">
        <w:rPr>
          <w:rFonts w:ascii="Arial" w:hAnsi="Arial" w:cs="Arial"/>
        </w:rPr>
        <w:t xml:space="preserve">or the in-person study visit, </w:t>
      </w:r>
      <w:r w:rsidR="00492AE5" w:rsidRPr="007A2DFF">
        <w:rPr>
          <w:rFonts w:ascii="Arial" w:hAnsi="Arial" w:cs="Arial"/>
        </w:rPr>
        <w:t xml:space="preserve">if </w:t>
      </w:r>
      <w:r w:rsidR="008D53B9" w:rsidRPr="007A2DFF">
        <w:rPr>
          <w:rFonts w:ascii="Arial" w:hAnsi="Arial" w:cs="Arial"/>
        </w:rPr>
        <w:t xml:space="preserve">upon arrival they </w:t>
      </w:r>
      <w:r w:rsidR="007D3E8C" w:rsidRPr="007A2DFF">
        <w:rPr>
          <w:rFonts w:ascii="Arial" w:hAnsi="Arial" w:cs="Arial"/>
        </w:rPr>
        <w:t>may</w:t>
      </w:r>
      <w:r w:rsidR="008D53B9" w:rsidRPr="007A2DFF">
        <w:rPr>
          <w:rFonts w:ascii="Arial" w:hAnsi="Arial" w:cs="Arial"/>
        </w:rPr>
        <w:t xml:space="preserve"> be subject to a </w:t>
      </w:r>
      <w:r w:rsidR="00362367" w:rsidRPr="007A2DFF">
        <w:rPr>
          <w:rFonts w:ascii="Arial" w:hAnsi="Arial" w:cs="Arial"/>
        </w:rPr>
        <w:t xml:space="preserve">temperature check, and </w:t>
      </w:r>
      <w:r w:rsidR="00492AE5" w:rsidRPr="007A2DFF">
        <w:rPr>
          <w:rFonts w:ascii="Arial" w:hAnsi="Arial" w:cs="Arial"/>
        </w:rPr>
        <w:t>if</w:t>
      </w:r>
      <w:r w:rsidR="00362367" w:rsidRPr="007A2DFF">
        <w:rPr>
          <w:rFonts w:ascii="Arial" w:hAnsi="Arial" w:cs="Arial"/>
        </w:rPr>
        <w:t xml:space="preserve"> </w:t>
      </w:r>
      <w:r w:rsidR="00F80A93">
        <w:rPr>
          <w:rFonts w:ascii="Arial" w:hAnsi="Arial" w:cs="Arial"/>
        </w:rPr>
        <w:t>they</w:t>
      </w:r>
      <w:r w:rsidR="00BF3F45" w:rsidRPr="007A2DFF">
        <w:rPr>
          <w:rFonts w:ascii="Arial" w:hAnsi="Arial" w:cs="Arial"/>
        </w:rPr>
        <w:t xml:space="preserve"> and </w:t>
      </w:r>
      <w:r w:rsidR="00F80A93">
        <w:rPr>
          <w:rFonts w:ascii="Arial" w:hAnsi="Arial" w:cs="Arial"/>
        </w:rPr>
        <w:t xml:space="preserve">research </w:t>
      </w:r>
      <w:r w:rsidR="00BF3F45" w:rsidRPr="007A2DFF">
        <w:rPr>
          <w:rFonts w:ascii="Arial" w:hAnsi="Arial" w:cs="Arial"/>
        </w:rPr>
        <w:t xml:space="preserve">staff </w:t>
      </w:r>
      <w:r w:rsidR="00AB10D2" w:rsidRPr="007A2DFF">
        <w:rPr>
          <w:rFonts w:ascii="Arial" w:hAnsi="Arial" w:cs="Arial"/>
        </w:rPr>
        <w:t>may</w:t>
      </w:r>
      <w:r w:rsidR="00362367" w:rsidRPr="007A2DFF">
        <w:rPr>
          <w:rFonts w:ascii="Arial" w:hAnsi="Arial" w:cs="Arial"/>
        </w:rPr>
        <w:t xml:space="preserve"> be required to wear a mask</w:t>
      </w:r>
      <w:r w:rsidR="000C721A" w:rsidRPr="007A2DFF">
        <w:rPr>
          <w:rFonts w:ascii="Arial" w:hAnsi="Arial" w:cs="Arial"/>
        </w:rPr>
        <w:t xml:space="preserve"> per</w:t>
      </w:r>
      <w:r w:rsidR="007A2DFF" w:rsidRPr="007A2DFF">
        <w:rPr>
          <w:rFonts w:ascii="Arial" w:hAnsi="Arial" w:cs="Arial"/>
        </w:rPr>
        <w:t xml:space="preserve"> current Northwestern University </w:t>
      </w:r>
      <w:hyperlink r:id="rId11" w:history="1">
        <w:r w:rsidR="007A2DFF" w:rsidRPr="007A2DFF">
          <w:rPr>
            <w:rStyle w:val="Hyperlink"/>
            <w:rFonts w:ascii="Arial" w:hAnsi="Arial" w:cs="Arial"/>
          </w:rPr>
          <w:t>masking requirements</w:t>
        </w:r>
      </w:hyperlink>
      <w:r w:rsidR="00362367" w:rsidRPr="007A2DFF">
        <w:rPr>
          <w:rFonts w:ascii="Arial" w:hAnsi="Arial" w:cs="Arial"/>
        </w:rPr>
        <w:t>.</w:t>
      </w:r>
      <w:r w:rsidR="000C721A" w:rsidRPr="007A2DFF">
        <w:rPr>
          <w:rFonts w:ascii="Arial" w:hAnsi="Arial" w:cs="Arial"/>
        </w:rPr>
        <w:t xml:space="preserve"> </w:t>
      </w:r>
      <w:r w:rsidR="005376E0">
        <w:rPr>
          <w:rFonts w:ascii="Arial" w:hAnsi="Arial" w:cs="Arial"/>
        </w:rPr>
        <w:t xml:space="preserve">If </w:t>
      </w:r>
      <w:r w:rsidR="00A70D10">
        <w:rPr>
          <w:rFonts w:ascii="Arial" w:hAnsi="Arial" w:cs="Arial"/>
        </w:rPr>
        <w:t>current guidelines state masking is not required, i</w:t>
      </w:r>
      <w:r w:rsidR="000C721A" w:rsidRPr="007A2DFF">
        <w:rPr>
          <w:rFonts w:ascii="Arial" w:hAnsi="Arial" w:cs="Arial"/>
        </w:rPr>
        <w:t xml:space="preserve">t is strongly recommended that </w:t>
      </w:r>
      <w:r w:rsidR="00574DCF">
        <w:rPr>
          <w:rFonts w:ascii="Arial" w:hAnsi="Arial" w:cs="Arial"/>
        </w:rPr>
        <w:t>research</w:t>
      </w:r>
      <w:r w:rsidR="000C721A" w:rsidRPr="007A2DFF">
        <w:rPr>
          <w:rFonts w:ascii="Arial" w:hAnsi="Arial" w:cs="Arial"/>
        </w:rPr>
        <w:t xml:space="preserve"> participants</w:t>
      </w:r>
      <w:r w:rsidR="00574DCF">
        <w:rPr>
          <w:rFonts w:ascii="Arial" w:hAnsi="Arial" w:cs="Arial"/>
        </w:rPr>
        <w:t xml:space="preserve">, any individual who must accompany the participant in the building, </w:t>
      </w:r>
      <w:r w:rsidR="000C721A" w:rsidRPr="007A2DFF">
        <w:rPr>
          <w:rFonts w:ascii="Arial" w:hAnsi="Arial" w:cs="Arial"/>
        </w:rPr>
        <w:t xml:space="preserve">and </w:t>
      </w:r>
      <w:r w:rsidR="00574DCF">
        <w:rPr>
          <w:rFonts w:ascii="Arial" w:hAnsi="Arial" w:cs="Arial"/>
        </w:rPr>
        <w:t>research</w:t>
      </w:r>
      <w:r w:rsidR="000C721A" w:rsidRPr="007A2DFF">
        <w:rPr>
          <w:rFonts w:ascii="Arial" w:hAnsi="Arial" w:cs="Arial"/>
        </w:rPr>
        <w:t xml:space="preserve"> </w:t>
      </w:r>
      <w:r w:rsidR="00983869">
        <w:rPr>
          <w:rFonts w:ascii="Arial" w:hAnsi="Arial" w:cs="Arial"/>
        </w:rPr>
        <w:t xml:space="preserve">staff </w:t>
      </w:r>
      <w:r w:rsidR="000C721A" w:rsidRPr="007A2DFF">
        <w:rPr>
          <w:rFonts w:ascii="Arial" w:hAnsi="Arial" w:cs="Arial"/>
        </w:rPr>
        <w:t xml:space="preserve">wear a mask </w:t>
      </w:r>
      <w:r w:rsidR="00983869">
        <w:rPr>
          <w:rFonts w:ascii="Arial" w:hAnsi="Arial" w:cs="Arial"/>
        </w:rPr>
        <w:t xml:space="preserve">during visits </w:t>
      </w:r>
      <w:r w:rsidR="000C721A" w:rsidRPr="007A2DFF">
        <w:rPr>
          <w:rFonts w:ascii="Arial" w:hAnsi="Arial" w:cs="Arial"/>
        </w:rPr>
        <w:t xml:space="preserve">in areas where distancing is not possible </w:t>
      </w:r>
      <w:r w:rsidR="007C2C5D">
        <w:rPr>
          <w:rFonts w:ascii="Arial" w:hAnsi="Arial" w:cs="Arial"/>
        </w:rPr>
        <w:t xml:space="preserve">or </w:t>
      </w:r>
      <w:r w:rsidR="000C721A" w:rsidRPr="007A2DFF">
        <w:rPr>
          <w:rFonts w:ascii="Arial" w:hAnsi="Arial" w:cs="Arial"/>
        </w:rPr>
        <w:t>when the COVID-19 community level is “High”.</w:t>
      </w:r>
    </w:p>
    <w:sectPr w:rsidR="00AB1A6C" w:rsidRPr="007A2DFF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57CE7" w14:textId="77777777" w:rsidR="000706F5" w:rsidRDefault="000706F5" w:rsidP="007D3E8C">
      <w:pPr>
        <w:spacing w:after="0" w:line="240" w:lineRule="auto"/>
      </w:pPr>
      <w:r>
        <w:separator/>
      </w:r>
    </w:p>
  </w:endnote>
  <w:endnote w:type="continuationSeparator" w:id="0">
    <w:p w14:paraId="72AF1673" w14:textId="77777777" w:rsidR="000706F5" w:rsidRDefault="000706F5" w:rsidP="007D3E8C">
      <w:pPr>
        <w:spacing w:after="0" w:line="240" w:lineRule="auto"/>
      </w:pPr>
      <w:r>
        <w:continuationSeparator/>
      </w:r>
    </w:p>
  </w:endnote>
  <w:endnote w:type="continuationNotice" w:id="1">
    <w:p w14:paraId="2B63DB65" w14:textId="77777777" w:rsidR="000706F5" w:rsidRDefault="000706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raphik TT Regular">
    <w:altName w:val="Arial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81E3" w14:textId="4FAA7925" w:rsidR="007D3E8C" w:rsidRPr="00255C20" w:rsidRDefault="002867F3" w:rsidP="00255C20">
    <w:pPr>
      <w:pStyle w:val="Footer"/>
      <w:jc w:val="right"/>
      <w:rPr>
        <w:rFonts w:asciiTheme="minorHAnsi" w:hAnsiTheme="minorHAnsi" w:cstheme="minorHAnsi"/>
        <w:sz w:val="18"/>
        <w:szCs w:val="18"/>
      </w:rPr>
    </w:pPr>
    <w:r w:rsidRPr="002867F3">
      <w:rPr>
        <w:rFonts w:asciiTheme="minorHAnsi" w:hAnsiTheme="minorHAnsi" w:cstheme="minorHAnsi"/>
        <w:sz w:val="18"/>
        <w:szCs w:val="18"/>
      </w:rPr>
      <w:t xml:space="preserve">Version Date: </w:t>
    </w:r>
    <w:r w:rsidR="00B91916">
      <w:rPr>
        <w:rFonts w:asciiTheme="minorHAnsi" w:hAnsiTheme="minorHAnsi" w:cstheme="minorHAnsi"/>
        <w:sz w:val="18"/>
        <w:szCs w:val="18"/>
      </w:rPr>
      <w:t>08</w:t>
    </w:r>
    <w:r w:rsidR="007A2DFF">
      <w:rPr>
        <w:rFonts w:asciiTheme="minorHAnsi" w:hAnsiTheme="minorHAnsi" w:cstheme="minorHAnsi"/>
        <w:sz w:val="18"/>
        <w:szCs w:val="18"/>
      </w:rPr>
      <w:t>-</w:t>
    </w:r>
    <w:r w:rsidR="007C2C5D">
      <w:rPr>
        <w:rFonts w:asciiTheme="minorHAnsi" w:hAnsiTheme="minorHAnsi" w:cstheme="minorHAnsi"/>
        <w:sz w:val="18"/>
        <w:szCs w:val="18"/>
      </w:rPr>
      <w:t>16</w:t>
    </w:r>
    <w:r w:rsidR="00594614">
      <w:rPr>
        <w:rFonts w:asciiTheme="minorHAnsi" w:hAnsiTheme="minorHAnsi" w:cstheme="minorHAnsi"/>
        <w:sz w:val="18"/>
        <w:szCs w:val="18"/>
      </w:rPr>
      <w:t>-2022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57C2" w14:textId="77777777" w:rsidR="000706F5" w:rsidRDefault="000706F5" w:rsidP="007D3E8C">
      <w:pPr>
        <w:spacing w:after="0" w:line="240" w:lineRule="auto"/>
      </w:pPr>
      <w:r>
        <w:separator/>
      </w:r>
    </w:p>
  </w:footnote>
  <w:footnote w:type="continuationSeparator" w:id="0">
    <w:p w14:paraId="070550EA" w14:textId="77777777" w:rsidR="000706F5" w:rsidRDefault="000706F5" w:rsidP="007D3E8C">
      <w:pPr>
        <w:spacing w:after="0" w:line="240" w:lineRule="auto"/>
      </w:pPr>
      <w:r>
        <w:continuationSeparator/>
      </w:r>
    </w:p>
  </w:footnote>
  <w:footnote w:type="continuationNotice" w:id="1">
    <w:p w14:paraId="31886DD3" w14:textId="77777777" w:rsidR="000706F5" w:rsidRDefault="000706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4473"/>
    <w:multiLevelType w:val="hybridMultilevel"/>
    <w:tmpl w:val="6F4C5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C0D11"/>
    <w:multiLevelType w:val="hybridMultilevel"/>
    <w:tmpl w:val="064E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CE796">
      <w:start w:val="1"/>
      <w:numFmt w:val="bullet"/>
      <w:lvlText w:val="□"/>
      <w:lvlJc w:val="left"/>
      <w:pPr>
        <w:ind w:left="2880" w:hanging="360"/>
      </w:pPr>
      <w:rPr>
        <w:rFonts w:ascii="Arial Black" w:hAnsi="Arial Black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76281">
    <w:abstractNumId w:val="0"/>
  </w:num>
  <w:num w:numId="2" w16cid:durableId="2135173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xtik1DcQrORLbMCGOi2UMT8kOXKl2k63aO67G6IYj+6Ky2hqohUOwcXLqc+qoFRt4Jl2Rs9kw9JDrGYZSTyzQ==" w:salt="Z2TGECFSLm9GIZ07mbB1+A==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628"/>
    <w:rsid w:val="00003090"/>
    <w:rsid w:val="00025AF6"/>
    <w:rsid w:val="00025DE4"/>
    <w:rsid w:val="00046248"/>
    <w:rsid w:val="00056D11"/>
    <w:rsid w:val="00064833"/>
    <w:rsid w:val="000706F5"/>
    <w:rsid w:val="00072843"/>
    <w:rsid w:val="00075F64"/>
    <w:rsid w:val="000817C5"/>
    <w:rsid w:val="000C0D2A"/>
    <w:rsid w:val="000C22FA"/>
    <w:rsid w:val="000C721A"/>
    <w:rsid w:val="00114F84"/>
    <w:rsid w:val="001429DE"/>
    <w:rsid w:val="00170D12"/>
    <w:rsid w:val="00171627"/>
    <w:rsid w:val="001A26A2"/>
    <w:rsid w:val="001B0A5F"/>
    <w:rsid w:val="001D00B2"/>
    <w:rsid w:val="001E36E4"/>
    <w:rsid w:val="001F5B30"/>
    <w:rsid w:val="00205E51"/>
    <w:rsid w:val="00210664"/>
    <w:rsid w:val="00212773"/>
    <w:rsid w:val="002313D0"/>
    <w:rsid w:val="00234F52"/>
    <w:rsid w:val="00246388"/>
    <w:rsid w:val="00255C20"/>
    <w:rsid w:val="0026093A"/>
    <w:rsid w:val="0027422E"/>
    <w:rsid w:val="002867F3"/>
    <w:rsid w:val="002C362B"/>
    <w:rsid w:val="002C6410"/>
    <w:rsid w:val="002E4618"/>
    <w:rsid w:val="003009E9"/>
    <w:rsid w:val="003029F2"/>
    <w:rsid w:val="003055D8"/>
    <w:rsid w:val="00360329"/>
    <w:rsid w:val="00362367"/>
    <w:rsid w:val="00385316"/>
    <w:rsid w:val="00386968"/>
    <w:rsid w:val="003A26A2"/>
    <w:rsid w:val="003B703F"/>
    <w:rsid w:val="003C5C64"/>
    <w:rsid w:val="003D5780"/>
    <w:rsid w:val="004013BA"/>
    <w:rsid w:val="00406A4C"/>
    <w:rsid w:val="00415124"/>
    <w:rsid w:val="00415454"/>
    <w:rsid w:val="00417939"/>
    <w:rsid w:val="00424B95"/>
    <w:rsid w:val="0042566D"/>
    <w:rsid w:val="00440334"/>
    <w:rsid w:val="00440891"/>
    <w:rsid w:val="00446FA3"/>
    <w:rsid w:val="0045055E"/>
    <w:rsid w:val="00453FCC"/>
    <w:rsid w:val="0045465A"/>
    <w:rsid w:val="0045716D"/>
    <w:rsid w:val="00471B45"/>
    <w:rsid w:val="00481ECE"/>
    <w:rsid w:val="00492AE5"/>
    <w:rsid w:val="004B243A"/>
    <w:rsid w:val="004B5DB0"/>
    <w:rsid w:val="004B7A01"/>
    <w:rsid w:val="004C7A89"/>
    <w:rsid w:val="004D0F9C"/>
    <w:rsid w:val="004E4B6B"/>
    <w:rsid w:val="00520C32"/>
    <w:rsid w:val="0052178D"/>
    <w:rsid w:val="005376E0"/>
    <w:rsid w:val="005477C4"/>
    <w:rsid w:val="00557427"/>
    <w:rsid w:val="005608D2"/>
    <w:rsid w:val="00574DCF"/>
    <w:rsid w:val="00594614"/>
    <w:rsid w:val="005A4B00"/>
    <w:rsid w:val="005A7E98"/>
    <w:rsid w:val="005B288D"/>
    <w:rsid w:val="005B3130"/>
    <w:rsid w:val="005B54D8"/>
    <w:rsid w:val="005B618B"/>
    <w:rsid w:val="005D4E9C"/>
    <w:rsid w:val="005D7A53"/>
    <w:rsid w:val="005E3233"/>
    <w:rsid w:val="00606C38"/>
    <w:rsid w:val="00611C2B"/>
    <w:rsid w:val="0061632F"/>
    <w:rsid w:val="00631928"/>
    <w:rsid w:val="006564C4"/>
    <w:rsid w:val="0066232B"/>
    <w:rsid w:val="00667C0C"/>
    <w:rsid w:val="006909B5"/>
    <w:rsid w:val="006938B5"/>
    <w:rsid w:val="00695128"/>
    <w:rsid w:val="006D52C0"/>
    <w:rsid w:val="0071667A"/>
    <w:rsid w:val="00750628"/>
    <w:rsid w:val="00752B24"/>
    <w:rsid w:val="007879A2"/>
    <w:rsid w:val="007A2DFF"/>
    <w:rsid w:val="007A3DA9"/>
    <w:rsid w:val="007B4214"/>
    <w:rsid w:val="007C2C47"/>
    <w:rsid w:val="007C2C5D"/>
    <w:rsid w:val="007D3E8C"/>
    <w:rsid w:val="007E371E"/>
    <w:rsid w:val="008018C3"/>
    <w:rsid w:val="008160F9"/>
    <w:rsid w:val="00816943"/>
    <w:rsid w:val="00842D4D"/>
    <w:rsid w:val="00852BA3"/>
    <w:rsid w:val="008724A1"/>
    <w:rsid w:val="00892D88"/>
    <w:rsid w:val="008D53B9"/>
    <w:rsid w:val="008E6BD3"/>
    <w:rsid w:val="008E772F"/>
    <w:rsid w:val="008F384A"/>
    <w:rsid w:val="009070EA"/>
    <w:rsid w:val="00910037"/>
    <w:rsid w:val="0094636E"/>
    <w:rsid w:val="009556C8"/>
    <w:rsid w:val="0095681D"/>
    <w:rsid w:val="00976537"/>
    <w:rsid w:val="00980C2E"/>
    <w:rsid w:val="00983869"/>
    <w:rsid w:val="00984305"/>
    <w:rsid w:val="009861CA"/>
    <w:rsid w:val="00990E08"/>
    <w:rsid w:val="009974C1"/>
    <w:rsid w:val="009A1D82"/>
    <w:rsid w:val="009D2407"/>
    <w:rsid w:val="00A40D25"/>
    <w:rsid w:val="00A4262E"/>
    <w:rsid w:val="00A461B8"/>
    <w:rsid w:val="00A511B5"/>
    <w:rsid w:val="00A54297"/>
    <w:rsid w:val="00A70D10"/>
    <w:rsid w:val="00AA7423"/>
    <w:rsid w:val="00AB10D2"/>
    <w:rsid w:val="00AB1A6C"/>
    <w:rsid w:val="00AB456A"/>
    <w:rsid w:val="00AF710F"/>
    <w:rsid w:val="00B73BB7"/>
    <w:rsid w:val="00B7487D"/>
    <w:rsid w:val="00B84C49"/>
    <w:rsid w:val="00B853F5"/>
    <w:rsid w:val="00B91916"/>
    <w:rsid w:val="00BD3F4E"/>
    <w:rsid w:val="00BD49D6"/>
    <w:rsid w:val="00BE284E"/>
    <w:rsid w:val="00BF1CEF"/>
    <w:rsid w:val="00BF3F45"/>
    <w:rsid w:val="00C129F5"/>
    <w:rsid w:val="00C22A69"/>
    <w:rsid w:val="00C31AEA"/>
    <w:rsid w:val="00C44495"/>
    <w:rsid w:val="00C44C8A"/>
    <w:rsid w:val="00C45BED"/>
    <w:rsid w:val="00C56A15"/>
    <w:rsid w:val="00C7174A"/>
    <w:rsid w:val="00C77137"/>
    <w:rsid w:val="00C8317C"/>
    <w:rsid w:val="00C83E23"/>
    <w:rsid w:val="00C9612D"/>
    <w:rsid w:val="00CC6447"/>
    <w:rsid w:val="00CC6F99"/>
    <w:rsid w:val="00CE1BA0"/>
    <w:rsid w:val="00CE5722"/>
    <w:rsid w:val="00CF2195"/>
    <w:rsid w:val="00CF7E8C"/>
    <w:rsid w:val="00D11993"/>
    <w:rsid w:val="00D46859"/>
    <w:rsid w:val="00D73B18"/>
    <w:rsid w:val="00DA1E06"/>
    <w:rsid w:val="00DA2CC5"/>
    <w:rsid w:val="00DC2558"/>
    <w:rsid w:val="00DD5CEE"/>
    <w:rsid w:val="00DE3FBF"/>
    <w:rsid w:val="00DE6082"/>
    <w:rsid w:val="00DF353B"/>
    <w:rsid w:val="00E13480"/>
    <w:rsid w:val="00E16EB7"/>
    <w:rsid w:val="00E318DE"/>
    <w:rsid w:val="00E33F9C"/>
    <w:rsid w:val="00E90679"/>
    <w:rsid w:val="00EA1DED"/>
    <w:rsid w:val="00EB09A6"/>
    <w:rsid w:val="00EC23E5"/>
    <w:rsid w:val="00ED1B9E"/>
    <w:rsid w:val="00EF2A6C"/>
    <w:rsid w:val="00F05A9C"/>
    <w:rsid w:val="00F118A5"/>
    <w:rsid w:val="00F360D2"/>
    <w:rsid w:val="00F44005"/>
    <w:rsid w:val="00F453B7"/>
    <w:rsid w:val="00F606A7"/>
    <w:rsid w:val="00F61BB6"/>
    <w:rsid w:val="00F7769B"/>
    <w:rsid w:val="00F80A93"/>
    <w:rsid w:val="00F9677D"/>
    <w:rsid w:val="00FA5D15"/>
    <w:rsid w:val="00FB3864"/>
    <w:rsid w:val="00FC04CA"/>
    <w:rsid w:val="00FC5BD1"/>
    <w:rsid w:val="00FD7054"/>
    <w:rsid w:val="00FE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BEBD4D"/>
  <w15:chartTrackingRefBased/>
  <w15:docId w15:val="{3011CEFB-40D4-4563-AAAF-A937B3B9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628"/>
    <w:pPr>
      <w:spacing w:after="200" w:line="276" w:lineRule="auto"/>
    </w:pPr>
    <w:rPr>
      <w:rFonts w:ascii="Graphik TT Regular" w:hAnsi="Graphik TT Regular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62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basedOn w:val="Normal"/>
    <w:rsid w:val="00750628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50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44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44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4495"/>
    <w:rPr>
      <w:rFonts w:ascii="Graphik TT Regular" w:hAnsi="Graphik TT Reg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4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495"/>
    <w:rPr>
      <w:rFonts w:ascii="Graphik TT Regular" w:hAnsi="Graphik TT Regular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4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3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E8C"/>
    <w:rPr>
      <w:rFonts w:ascii="Graphik TT Regular" w:hAnsi="Graphik TT Regular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D3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E8C"/>
    <w:rPr>
      <w:rFonts w:ascii="Graphik TT Regular" w:hAnsi="Graphik TT Regular"/>
      <w:sz w:val="22"/>
      <w:szCs w:val="22"/>
    </w:rPr>
  </w:style>
  <w:style w:type="paragraph" w:styleId="Revision">
    <w:name w:val="Revision"/>
    <w:hidden/>
    <w:uiPriority w:val="99"/>
    <w:semiHidden/>
    <w:rsid w:val="00594614"/>
    <w:rPr>
      <w:rFonts w:ascii="Graphik TT Regular" w:hAnsi="Graphik TT Regular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A1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rthwestern.edu/coronavirus-covid-19-updates/university-status/expectations/guidelines/facemasks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cdc.gov/coronavirus/2019-ncov/science/community-levels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52312f-5b95-4aec-b093-5881f19d339f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EDDFA2972D44F9FE0D0A3B18161A6" ma:contentTypeVersion="9" ma:contentTypeDescription="Create a new document." ma:contentTypeScope="" ma:versionID="b2af8042acf046c0e31beff1992b5fa5">
  <xsd:schema xmlns:xsd="http://www.w3.org/2001/XMLSchema" xmlns:xs="http://www.w3.org/2001/XMLSchema" xmlns:p="http://schemas.microsoft.com/office/2006/metadata/properties" xmlns:ns2="05ba0749-a6a1-4356-9e46-58c084c82ec5" xmlns:ns3="8d52312f-5b95-4aec-b093-5881f19d339f" targetNamespace="http://schemas.microsoft.com/office/2006/metadata/properties" ma:root="true" ma:fieldsID="931de1fde12d0d0b89fc36ed581bd8a4" ns2:_="" ns3:_="">
    <xsd:import namespace="05ba0749-a6a1-4356-9e46-58c084c82ec5"/>
    <xsd:import namespace="8d52312f-5b95-4aec-b093-5881f19d3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a0749-a6a1-4356-9e46-58c084c82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2312f-5b95-4aec-b093-5881f19d3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96622-495D-4D95-AEFD-AF5585FBD888}">
  <ds:schemaRefs>
    <ds:schemaRef ds:uri="http://schemas.microsoft.com/office/2006/metadata/properties"/>
    <ds:schemaRef ds:uri="http://schemas.microsoft.com/office/infopath/2007/PartnerControls"/>
    <ds:schemaRef ds:uri="8d52312f-5b95-4aec-b093-5881f19d339f"/>
  </ds:schemaRefs>
</ds:datastoreItem>
</file>

<file path=customXml/itemProps2.xml><?xml version="1.0" encoding="utf-8"?>
<ds:datastoreItem xmlns:ds="http://schemas.openxmlformats.org/officeDocument/2006/customXml" ds:itemID="{4771FA71-B1FE-4269-87DA-D0380C909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935BC-B91F-46F8-B1A0-BCF158C77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a0749-a6a1-4356-9e46-58c084c82ec5"/>
    <ds:schemaRef ds:uri="8d52312f-5b95-4aec-b093-5881f19d3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Rakesh Tripathi</dc:creator>
  <cp:keywords/>
  <dc:description/>
  <cp:lastModifiedBy>Kimberly Ann Rowan</cp:lastModifiedBy>
  <cp:revision>6</cp:revision>
  <dcterms:created xsi:type="dcterms:W3CDTF">2022-08-18T01:08:00Z</dcterms:created>
  <dcterms:modified xsi:type="dcterms:W3CDTF">2022-08-22T18:32:00Z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0x0101008F7EDDFA2972D44F9FE0D0A3B18161A6</vt:lpwstr>
  </property>
  <property fmtid="{D5CDD505-2E9C-101B-9397-08002B2CF9AE}" pid="3" name="Order">
    <vt:r8>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