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0026" w14:textId="77777777" w:rsidR="00BA7A28" w:rsidRPr="00006749" w:rsidRDefault="00BA7A28" w:rsidP="00BA7A28">
      <w:pPr>
        <w:jc w:val="center"/>
        <w:rPr>
          <w:rFonts w:asciiTheme="minorHAnsi" w:eastAsiaTheme="minorEastAsia" w:hAnsiTheme="minorHAnsi" w:cstheme="minorHAnsi"/>
          <w:b/>
          <w:bCs/>
          <w:sz w:val="32"/>
          <w:szCs w:val="32"/>
        </w:rPr>
      </w:pPr>
      <w:r w:rsidRPr="00006749">
        <w:rPr>
          <w:rFonts w:asciiTheme="minorHAnsi" w:eastAsiaTheme="minorEastAsia" w:hAnsiTheme="minorHAnsi" w:cstheme="minorHAnsi"/>
          <w:b/>
          <w:bCs/>
          <w:sz w:val="32"/>
          <w:szCs w:val="32"/>
        </w:rPr>
        <w:t>Human Research Determination Form</w:t>
      </w:r>
    </w:p>
    <w:p w14:paraId="6BD39023" w14:textId="77777777" w:rsidR="00BA7A28" w:rsidRPr="00006749" w:rsidRDefault="00BA7A28" w:rsidP="00BA7A28">
      <w:pPr>
        <w:rPr>
          <w:rFonts w:asciiTheme="minorHAnsi" w:eastAsiaTheme="minorEastAsia" w:hAnsiTheme="minorHAnsi" w:cstheme="minorHAnsi"/>
        </w:rPr>
      </w:pPr>
    </w:p>
    <w:p w14:paraId="2E4D82DB" w14:textId="77777777" w:rsidR="00BA7A28" w:rsidRPr="00006749" w:rsidRDefault="00BA7A28" w:rsidP="00BA7A28">
      <w:pPr>
        <w:pStyle w:val="Default"/>
        <w:rPr>
          <w:rFonts w:asciiTheme="minorHAnsi" w:eastAsiaTheme="minorEastAsia" w:hAnsiTheme="minorHAnsi" w:cstheme="minorHAnsi"/>
        </w:rPr>
      </w:pPr>
      <w:r w:rsidRPr="00006749">
        <w:rPr>
          <w:rFonts w:asciiTheme="minorHAnsi" w:eastAsiaTheme="minorEastAsia" w:hAnsiTheme="minorHAnsi" w:cstheme="minorHAnsi"/>
        </w:rPr>
        <w:t>Northwestern University</w:t>
      </w:r>
      <w:r w:rsidRPr="00CD5034">
        <w:rPr>
          <w:rFonts w:asciiTheme="minorHAnsi" w:eastAsiaTheme="minorEastAsia" w:hAnsiTheme="minorHAnsi" w:cstheme="minorHAnsi"/>
        </w:rPr>
        <w:t>’</w:t>
      </w:r>
      <w:r w:rsidRPr="004C321E">
        <w:rPr>
          <w:rFonts w:asciiTheme="minorHAnsi" w:eastAsiaTheme="minorEastAsia" w:hAnsiTheme="minorHAnsi" w:cstheme="minorHAnsi"/>
        </w:rPr>
        <w:t>s</w:t>
      </w:r>
      <w:r w:rsidRPr="00006749">
        <w:rPr>
          <w:rFonts w:asciiTheme="minorHAnsi" w:eastAsiaTheme="minorEastAsia" w:hAnsiTheme="minorHAnsi" w:cstheme="minorHAnsi"/>
        </w:rPr>
        <w:t xml:space="preserve"> IRB Office is required to review Human Research for which </w:t>
      </w:r>
      <w:r w:rsidRPr="00006749">
        <w:rPr>
          <w:rFonts w:asciiTheme="minorHAnsi" w:hAnsiTheme="minorHAnsi" w:cstheme="minorHAnsi"/>
        </w:rPr>
        <w:t>North</w:t>
      </w:r>
      <w:r w:rsidRPr="00006749">
        <w:rPr>
          <w:rFonts w:asciiTheme="minorHAnsi" w:eastAsiaTheme="minorEastAsia" w:hAnsiTheme="minorHAnsi" w:cstheme="minorHAnsi"/>
          <w:color w:val="000000" w:themeColor="text1"/>
        </w:rPr>
        <w:t xml:space="preserve">western University and those entities where Northwestern University has an agreement for IRB services (e.g., Northwestern Memorial HealthCare and the Shirley Ryan Ability Lab) </w:t>
      </w:r>
      <w:r>
        <w:rPr>
          <w:rFonts w:asciiTheme="minorHAnsi" w:eastAsiaTheme="minorEastAsia" w:hAnsiTheme="minorHAnsi" w:cstheme="minorHAnsi"/>
          <w:color w:val="000000" w:themeColor="text1"/>
        </w:rPr>
        <w:t>are</w:t>
      </w:r>
      <w:r w:rsidRPr="00006749">
        <w:rPr>
          <w:rFonts w:asciiTheme="minorHAnsi" w:eastAsiaTheme="minorEastAsia" w:hAnsiTheme="minorHAnsi" w:cstheme="minorHAnsi"/>
          <w:color w:val="000000" w:themeColor="text1"/>
        </w:rPr>
        <w:t xml:space="preserve"> engaged, and in</w:t>
      </w:r>
      <w:r w:rsidRPr="00006749">
        <w:rPr>
          <w:rFonts w:asciiTheme="minorHAnsi" w:eastAsiaTheme="minorEastAsia" w:hAnsiTheme="minorHAnsi" w:cstheme="minorHAnsi"/>
        </w:rPr>
        <w:t xml:space="preserve">vestigators are required to submit applications for review prior to the initiation of any human research activities. </w:t>
      </w:r>
      <w:r w:rsidRPr="00006749">
        <w:rPr>
          <w:rFonts w:asciiTheme="minorHAnsi" w:eastAsia="Calibri" w:hAnsiTheme="minorHAnsi" w:cstheme="minorHAnsi"/>
        </w:rPr>
        <w:t>Northwestern University, its affiliated institutions, and those institutions for which Northwestern University provides IRB services are henceforth referred to as the “Institution(s).”</w:t>
      </w:r>
      <w:r w:rsidRPr="00CD5034">
        <w:rPr>
          <w:rFonts w:asciiTheme="minorHAnsi" w:eastAsiaTheme="minorEastAsia" w:hAnsiTheme="minorHAnsi" w:cstheme="minorHAnsi"/>
        </w:rPr>
        <w:t xml:space="preserve"> </w:t>
      </w:r>
      <w:r w:rsidRPr="00006749">
        <w:rPr>
          <w:rFonts w:asciiTheme="minorHAnsi" w:eastAsiaTheme="minorEastAsia" w:hAnsiTheme="minorHAnsi" w:cstheme="minorHAnsi"/>
        </w:rPr>
        <w:t xml:space="preserve">Only activities that meet the definition of “research” involving “human subjects” </w:t>
      </w:r>
      <w:r w:rsidRPr="00CD5034">
        <w:rPr>
          <w:rFonts w:asciiTheme="minorHAnsi" w:eastAsiaTheme="minorEastAsia" w:hAnsiTheme="minorHAnsi" w:cstheme="minorHAnsi"/>
        </w:rPr>
        <w:t xml:space="preserve">as defined </w:t>
      </w:r>
      <w:r w:rsidRPr="00006749">
        <w:rPr>
          <w:rFonts w:asciiTheme="minorHAnsi" w:eastAsiaTheme="minorEastAsia" w:hAnsiTheme="minorHAnsi" w:cstheme="minorHAnsi"/>
        </w:rPr>
        <w:t>in the DHHS</w:t>
      </w:r>
      <w:r w:rsidRPr="00CD5034">
        <w:rPr>
          <w:rFonts w:asciiTheme="minorHAnsi" w:eastAsiaTheme="minorEastAsia" w:hAnsiTheme="minorHAnsi" w:cstheme="minorHAnsi"/>
        </w:rPr>
        <w:t>,</w:t>
      </w:r>
      <w:r>
        <w:rPr>
          <w:rFonts w:asciiTheme="minorHAnsi" w:eastAsiaTheme="minorEastAsia" w:hAnsiTheme="minorHAnsi" w:cstheme="minorHAnsi"/>
        </w:rPr>
        <w:t xml:space="preserve"> </w:t>
      </w:r>
      <w:r w:rsidRPr="00006749">
        <w:rPr>
          <w:rFonts w:asciiTheme="minorHAnsi" w:eastAsiaTheme="minorEastAsia" w:hAnsiTheme="minorHAnsi" w:cstheme="minorHAnsi"/>
        </w:rPr>
        <w:t>FDA</w:t>
      </w:r>
      <w:r w:rsidRPr="00CD5034">
        <w:rPr>
          <w:rFonts w:asciiTheme="minorHAnsi" w:eastAsiaTheme="minorEastAsia" w:hAnsiTheme="minorHAnsi" w:cstheme="minorHAnsi"/>
        </w:rPr>
        <w:t xml:space="preserve">, or </w:t>
      </w:r>
      <w:r w:rsidRPr="004C321E">
        <w:rPr>
          <w:rFonts w:asciiTheme="minorHAnsi" w:eastAsiaTheme="minorEastAsia" w:hAnsiTheme="minorHAnsi" w:cstheme="minorHAnsi"/>
        </w:rPr>
        <w:t>other applicable</w:t>
      </w:r>
      <w:r w:rsidRPr="00006749">
        <w:rPr>
          <w:rFonts w:asciiTheme="minorHAnsi" w:eastAsiaTheme="minorEastAsia" w:hAnsiTheme="minorHAnsi" w:cstheme="minorHAnsi"/>
        </w:rPr>
        <w:t xml:space="preserve"> regulations require IRB review (see Sections 1/2 below).</w:t>
      </w:r>
    </w:p>
    <w:p w14:paraId="6EA1D403" w14:textId="77777777" w:rsidR="00BA7A28" w:rsidRPr="00006749" w:rsidRDefault="00BA7A28" w:rsidP="00BA7A28">
      <w:pPr>
        <w:pStyle w:val="Default"/>
        <w:rPr>
          <w:rFonts w:asciiTheme="minorHAnsi" w:eastAsiaTheme="minorEastAsia" w:hAnsiTheme="minorHAnsi" w:cstheme="minorHAnsi"/>
        </w:rPr>
      </w:pPr>
    </w:p>
    <w:p w14:paraId="514F69BB" w14:textId="77777777" w:rsidR="00BA7A28" w:rsidRPr="00006749" w:rsidRDefault="00BA7A28" w:rsidP="00BA7A28">
      <w:pPr>
        <w:pStyle w:val="Default"/>
        <w:rPr>
          <w:rFonts w:asciiTheme="minorHAnsi" w:eastAsiaTheme="minorEastAsia" w:hAnsiTheme="minorHAnsi" w:cstheme="minorHAnsi"/>
          <w:u w:val="single"/>
        </w:rPr>
      </w:pPr>
      <w:r w:rsidRPr="00006749">
        <w:rPr>
          <w:rFonts w:asciiTheme="minorHAnsi" w:eastAsiaTheme="minorEastAsia" w:hAnsiTheme="minorHAnsi" w:cstheme="minorHAnsi"/>
        </w:rPr>
        <w:t xml:space="preserve">Researchers can self-determine </w:t>
      </w:r>
      <w:r w:rsidRPr="00CD5034">
        <w:rPr>
          <w:rFonts w:asciiTheme="minorHAnsi" w:eastAsiaTheme="minorEastAsia" w:hAnsiTheme="minorHAnsi" w:cstheme="minorHAnsi"/>
        </w:rPr>
        <w:t>whether</w:t>
      </w:r>
      <w:r w:rsidRPr="00006749">
        <w:rPr>
          <w:rFonts w:asciiTheme="minorHAnsi" w:eastAsiaTheme="minorEastAsia" w:hAnsiTheme="minorHAnsi" w:cstheme="minorHAnsi"/>
        </w:rPr>
        <w:t xml:space="preserve"> their </w:t>
      </w:r>
      <w:r w:rsidRPr="00CD5034">
        <w:rPr>
          <w:rFonts w:asciiTheme="minorHAnsi" w:eastAsiaTheme="minorEastAsia" w:hAnsiTheme="minorHAnsi" w:cstheme="minorHAnsi"/>
        </w:rPr>
        <w:t>activities are</w:t>
      </w:r>
      <w:r w:rsidRPr="00006749">
        <w:rPr>
          <w:rFonts w:asciiTheme="minorHAnsi" w:eastAsiaTheme="minorEastAsia" w:hAnsiTheme="minorHAnsi" w:cstheme="minorHAnsi"/>
        </w:rPr>
        <w:t xml:space="preserve"> human research. If you are unable to determine whether your activities meet the regulatory definition of “research” with “human subjects,” </w:t>
      </w:r>
      <w:r w:rsidRPr="00006749">
        <w:rPr>
          <w:rFonts w:asciiTheme="minorHAnsi" w:eastAsiaTheme="minorEastAsia" w:hAnsiTheme="minorHAnsi" w:cstheme="minorHAnsi"/>
          <w:u w:val="single"/>
        </w:rPr>
        <w:t>OR</w:t>
      </w:r>
      <w:r w:rsidRPr="00006749">
        <w:rPr>
          <w:rFonts w:asciiTheme="minorHAnsi" w:eastAsiaTheme="minorEastAsia" w:hAnsiTheme="minorHAnsi" w:cstheme="minorHAnsi"/>
        </w:rPr>
        <w:t xml:space="preserve"> if you would like/need the IRB to evaluate your study to provide an official determination with documentation that your activity is not human subjects research,</w:t>
      </w:r>
      <w:r>
        <w:rPr>
          <w:rFonts w:asciiTheme="minorHAnsi" w:eastAsiaTheme="minorEastAsia" w:hAnsiTheme="minorHAnsi" w:cstheme="minorHAnsi"/>
        </w:rPr>
        <w:t xml:space="preserve"> complete the</w:t>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color w:val="7030A0"/>
        </w:rPr>
        <w:t>Activity Information</w:t>
      </w:r>
      <w:r w:rsidRPr="00006749">
        <w:rPr>
          <w:rFonts w:asciiTheme="minorHAnsi" w:eastAsiaTheme="minorEastAsia" w:hAnsiTheme="minorHAnsi" w:cstheme="minorHAnsi"/>
          <w:color w:val="auto"/>
        </w:rPr>
        <w:t xml:space="preserve"> detailed in Section 3 below</w:t>
      </w:r>
      <w:r>
        <w:rPr>
          <w:rFonts w:asciiTheme="minorHAnsi" w:eastAsiaTheme="minorEastAsia" w:hAnsiTheme="minorHAnsi" w:cstheme="minorHAnsi"/>
          <w:color w:val="auto"/>
        </w:rPr>
        <w:t xml:space="preserve"> and submit this form in place of a full protocol in a new study application in the Northwestern University </w:t>
      </w:r>
      <w:hyperlink r:id="rId12">
        <w:r w:rsidRPr="007F2014">
          <w:rPr>
            <w:rStyle w:val="Hyperlink"/>
            <w:rFonts w:asciiTheme="minorHAnsi" w:eastAsiaTheme="minorEastAsia" w:hAnsiTheme="minorHAnsi" w:cstheme="minorHAnsi"/>
          </w:rPr>
          <w:t>eIRB+ system</w:t>
        </w:r>
      </w:hyperlink>
      <w:r w:rsidRPr="00006749">
        <w:rPr>
          <w:rFonts w:asciiTheme="minorHAnsi" w:eastAsiaTheme="minorEastAsia" w:hAnsiTheme="minorHAnsi" w:cstheme="minorHAnsi"/>
          <w:color w:val="auto"/>
        </w:rPr>
        <w:t>.</w:t>
      </w:r>
    </w:p>
    <w:p w14:paraId="6E980179" w14:textId="77777777" w:rsidR="00BA7A28" w:rsidRPr="00006749" w:rsidRDefault="00BA7A28" w:rsidP="00BA7A28">
      <w:pPr>
        <w:pStyle w:val="Default"/>
        <w:rPr>
          <w:rFonts w:asciiTheme="minorHAnsi" w:eastAsiaTheme="minorEastAsia" w:hAnsiTheme="minorHAnsi" w:cstheme="minorHAnsi"/>
          <w:u w:val="single"/>
        </w:rPr>
      </w:pPr>
    </w:p>
    <w:p w14:paraId="587D774A" w14:textId="77777777" w:rsidR="00BA7A28" w:rsidRPr="00006749" w:rsidRDefault="00BA7A28" w:rsidP="00BA7A28">
      <w:pPr>
        <w:pStyle w:val="Default"/>
        <w:rPr>
          <w:rFonts w:asciiTheme="minorHAnsi" w:eastAsiaTheme="minorEastAsia" w:hAnsiTheme="minorHAnsi" w:cstheme="minorHAnsi"/>
        </w:rPr>
      </w:pPr>
      <w:r w:rsidRPr="00006749">
        <w:rPr>
          <w:rFonts w:asciiTheme="minorHAnsi" w:eastAsiaTheme="minorEastAsia" w:hAnsiTheme="minorHAnsi" w:cstheme="minorHAnsi"/>
        </w:rPr>
        <w:t xml:space="preserve">If, while reviewing this form, you </w:t>
      </w:r>
      <w:r>
        <w:rPr>
          <w:rFonts w:asciiTheme="minorHAnsi" w:eastAsiaTheme="minorEastAsia" w:hAnsiTheme="minorHAnsi" w:cstheme="minorHAnsi"/>
        </w:rPr>
        <w:t xml:space="preserve">determine that your proposed </w:t>
      </w:r>
      <w:r w:rsidRPr="00006749">
        <w:rPr>
          <w:rFonts w:asciiTheme="minorHAnsi" w:eastAsiaTheme="minorEastAsia" w:hAnsiTheme="minorHAnsi" w:cstheme="minorHAnsi"/>
        </w:rPr>
        <w:t xml:space="preserve">activity is Human Research, </w:t>
      </w:r>
      <w:r>
        <w:rPr>
          <w:rFonts w:asciiTheme="minorHAnsi" w:eastAsiaTheme="minorEastAsia" w:hAnsiTheme="minorHAnsi" w:cstheme="minorHAnsi"/>
        </w:rPr>
        <w:t xml:space="preserve">submit a new study application in the Northwestern University </w:t>
      </w:r>
      <w:hyperlink r:id="rId13">
        <w:r w:rsidRPr="007F2014">
          <w:rPr>
            <w:rStyle w:val="Hyperlink"/>
            <w:rFonts w:asciiTheme="minorHAnsi" w:eastAsiaTheme="minorEastAsia" w:hAnsiTheme="minorHAnsi" w:cstheme="minorHAnsi"/>
          </w:rPr>
          <w:t>eIRB+ system</w:t>
        </w:r>
      </w:hyperlink>
      <w:r>
        <w:rPr>
          <w:rFonts w:asciiTheme="minorHAnsi" w:eastAsia="Calibri" w:hAnsiTheme="minorHAnsi" w:cstheme="minorHAnsi"/>
          <w:color w:val="000000" w:themeColor="text1"/>
        </w:rPr>
        <w:t xml:space="preserve">. Create and upload a protocol and, if appropriate, an informed consent form using the current IRB-provided </w:t>
      </w:r>
      <w:hyperlink r:id="rId14" w:history="1">
        <w:r w:rsidRPr="00006749">
          <w:rPr>
            <w:rStyle w:val="Hyperlink"/>
            <w:rFonts w:asciiTheme="minorHAnsi" w:eastAsia="Calibri" w:hAnsiTheme="minorHAnsi" w:cstheme="minorHAnsi"/>
          </w:rPr>
          <w:t>protocol</w:t>
        </w:r>
      </w:hyperlink>
      <w:r w:rsidRPr="00006749">
        <w:rPr>
          <w:rFonts w:asciiTheme="minorHAnsi" w:eastAsia="Calibri" w:hAnsiTheme="minorHAnsi" w:cstheme="minorHAnsi"/>
          <w:color w:val="000000" w:themeColor="text1"/>
        </w:rPr>
        <w:t xml:space="preserve"> and </w:t>
      </w:r>
      <w:hyperlink r:id="rId15" w:history="1">
        <w:r w:rsidRPr="00006749">
          <w:rPr>
            <w:rStyle w:val="Hyperlink"/>
            <w:rFonts w:asciiTheme="minorHAnsi" w:eastAsia="Calibri" w:hAnsiTheme="minorHAnsi" w:cstheme="minorHAnsi"/>
          </w:rPr>
          <w:t>consent</w:t>
        </w:r>
      </w:hyperlink>
      <w:r w:rsidRPr="00006749">
        <w:rPr>
          <w:rFonts w:asciiTheme="minorHAnsi" w:eastAsia="Calibri" w:hAnsiTheme="minorHAnsi" w:cstheme="minorHAnsi"/>
          <w:color w:val="000000" w:themeColor="text1"/>
        </w:rPr>
        <w:t xml:space="preserve"> templates</w:t>
      </w:r>
      <w:r>
        <w:rPr>
          <w:rFonts w:asciiTheme="minorHAnsi" w:eastAsia="Calibri" w:hAnsiTheme="minorHAnsi" w:cstheme="minorHAnsi"/>
          <w:color w:val="000000" w:themeColor="text1"/>
        </w:rPr>
        <w:t>.</w:t>
      </w:r>
    </w:p>
    <w:p w14:paraId="6056474B" w14:textId="77777777" w:rsidR="00BA7A28" w:rsidRDefault="00BA7A28" w:rsidP="00BA7A28">
      <w:pPr>
        <w:pStyle w:val="Default"/>
        <w:rPr>
          <w:rFonts w:asciiTheme="minorHAnsi" w:eastAsiaTheme="minorEastAsia" w:hAnsiTheme="minorHAnsi" w:cstheme="minorHAnsi"/>
        </w:rPr>
      </w:pPr>
    </w:p>
    <w:p w14:paraId="68F9FA49" w14:textId="77777777" w:rsidR="00BA7A28" w:rsidRPr="00006749" w:rsidRDefault="00BA7A28" w:rsidP="00BA7A28">
      <w:pPr>
        <w:pStyle w:val="Default"/>
        <w:rPr>
          <w:rFonts w:asciiTheme="minorHAnsi" w:eastAsiaTheme="minorEastAsia" w:hAnsiTheme="minorHAnsi" w:cstheme="minorHAnsi"/>
        </w:rPr>
      </w:pPr>
      <w:r w:rsidRPr="00006749">
        <w:rPr>
          <w:rFonts w:asciiTheme="minorHAnsi" w:eastAsiaTheme="minorEastAsia" w:hAnsiTheme="minorHAnsi" w:cstheme="minorHAnsi"/>
        </w:rPr>
        <w:t xml:space="preserve">Please review the Appendix at the end of this document for examples of activities generally considered not to be Human Research </w:t>
      </w:r>
      <w:r>
        <w:rPr>
          <w:rFonts w:asciiTheme="minorHAnsi" w:eastAsiaTheme="minorEastAsia" w:hAnsiTheme="minorHAnsi" w:cstheme="minorHAnsi"/>
        </w:rPr>
        <w:t>that</w:t>
      </w:r>
      <w:r w:rsidRPr="00006749">
        <w:rPr>
          <w:rFonts w:asciiTheme="minorHAnsi" w:eastAsiaTheme="minorEastAsia" w:hAnsiTheme="minorHAnsi" w:cstheme="minorHAnsi"/>
        </w:rPr>
        <w:t xml:space="preserve"> </w:t>
      </w:r>
      <w:r>
        <w:rPr>
          <w:rFonts w:asciiTheme="minorHAnsi" w:eastAsiaTheme="minorEastAsia" w:hAnsiTheme="minorHAnsi" w:cstheme="minorHAnsi"/>
        </w:rPr>
        <w:t>must</w:t>
      </w:r>
      <w:r w:rsidRPr="00006749">
        <w:rPr>
          <w:rFonts w:asciiTheme="minorHAnsi" w:eastAsiaTheme="minorEastAsia" w:hAnsiTheme="minorHAnsi" w:cstheme="minorHAnsi"/>
        </w:rPr>
        <w:t xml:space="preserve"> be reviewed by the IRB.</w:t>
      </w:r>
    </w:p>
    <w:p w14:paraId="5903ADE4" w14:textId="77777777" w:rsidR="00BA7A28" w:rsidRPr="00006749" w:rsidRDefault="00BA7A28" w:rsidP="00BA7A28">
      <w:pPr>
        <w:pStyle w:val="Default"/>
        <w:rPr>
          <w:rFonts w:asciiTheme="minorHAnsi" w:eastAsiaTheme="minorEastAsia" w:hAnsiTheme="minorHAnsi" w:cstheme="minorHAnsi"/>
        </w:rPr>
      </w:pPr>
    </w:p>
    <w:p w14:paraId="7D32E8D4" w14:textId="77777777" w:rsidR="00BA7A28" w:rsidRPr="00006749" w:rsidRDefault="00BA7A28" w:rsidP="00BA7A28">
      <w:pPr>
        <w:pStyle w:val="Default"/>
        <w:rPr>
          <w:rFonts w:asciiTheme="minorHAnsi" w:eastAsiaTheme="minorEastAsia" w:hAnsiTheme="minorHAnsi" w:cstheme="minorHAnsi"/>
        </w:rPr>
      </w:pPr>
      <w:r w:rsidRPr="00006749">
        <w:rPr>
          <w:rFonts w:asciiTheme="minorHAnsi" w:eastAsiaTheme="minorEastAsia" w:hAnsiTheme="minorHAnsi" w:cstheme="minorHAnsi"/>
          <w:b/>
          <w:bCs/>
          <w:color w:val="FF0000"/>
        </w:rPr>
        <w:t>NOTE</w:t>
      </w:r>
      <w:r w:rsidRPr="00006749">
        <w:rPr>
          <w:rFonts w:asciiTheme="minorHAnsi" w:eastAsiaTheme="minorEastAsia" w:hAnsiTheme="minorHAnsi" w:cstheme="minorHAnsi"/>
          <w:color w:val="FF0000"/>
        </w:rPr>
        <w:t>:</w:t>
      </w:r>
      <w:r w:rsidRPr="00006749">
        <w:rPr>
          <w:rFonts w:asciiTheme="minorHAnsi" w:eastAsiaTheme="minorEastAsia" w:hAnsiTheme="minorHAnsi" w:cstheme="minorHAnsi"/>
        </w:rPr>
        <w:t xml:space="preserve"> The IRB can only make this determination </w:t>
      </w:r>
      <w:r w:rsidRPr="00006749">
        <w:rPr>
          <w:rFonts w:asciiTheme="minorHAnsi" w:eastAsiaTheme="minorEastAsia" w:hAnsiTheme="minorHAnsi" w:cstheme="minorHAnsi"/>
          <w:b/>
          <w:bCs/>
          <w:color w:val="auto"/>
          <w:u w:val="single"/>
        </w:rPr>
        <w:t>PRIOR</w:t>
      </w:r>
      <w:r w:rsidRPr="00006749">
        <w:rPr>
          <w:rFonts w:asciiTheme="minorHAnsi" w:eastAsiaTheme="minorEastAsia" w:hAnsiTheme="minorHAnsi" w:cstheme="minorHAnsi"/>
        </w:rPr>
        <w:t xml:space="preserve"> to the beginning of the activity. The IRB will not </w:t>
      </w:r>
      <w:proofErr w:type="gramStart"/>
      <w:r w:rsidRPr="00006749">
        <w:rPr>
          <w:rFonts w:asciiTheme="minorHAnsi" w:eastAsiaTheme="minorEastAsia" w:hAnsiTheme="minorHAnsi" w:cstheme="minorHAnsi"/>
        </w:rPr>
        <w:t>make a determination</w:t>
      </w:r>
      <w:proofErr w:type="gramEnd"/>
      <w:r w:rsidRPr="00006749">
        <w:rPr>
          <w:rFonts w:asciiTheme="minorHAnsi" w:eastAsiaTheme="minorEastAsia" w:hAnsiTheme="minorHAnsi" w:cstheme="minorHAnsi"/>
        </w:rPr>
        <w:t xml:space="preserve"> after the activity has already begun. The IRB Office uses “WORKSHEET: Human Research Determination” (HRP-310) to make its Human Research determinations. Please consult that worksheet as a guide before you submit your application.</w:t>
      </w:r>
    </w:p>
    <w:p w14:paraId="251B0786" w14:textId="77777777" w:rsidR="00BA7A28" w:rsidRPr="00006749" w:rsidRDefault="00BA7A28" w:rsidP="00BA7A28">
      <w:pPr>
        <w:pStyle w:val="Default"/>
        <w:rPr>
          <w:rFonts w:asciiTheme="minorHAnsi" w:eastAsiaTheme="minorEastAsia" w:hAnsiTheme="minorHAnsi" w:cstheme="minorHAnsi"/>
        </w:rPr>
      </w:pPr>
    </w:p>
    <w:p w14:paraId="18FC78EC" w14:textId="77777777" w:rsidR="00BA7A28" w:rsidRDefault="00BA7A28" w:rsidP="00BA7A28">
      <w:pPr>
        <w:pStyle w:val="Default"/>
        <w:rPr>
          <w:rFonts w:asciiTheme="minorHAnsi" w:eastAsiaTheme="minorEastAsia" w:hAnsiTheme="minorHAnsi" w:cstheme="minorHAnsi"/>
          <w:color w:val="342F2E"/>
        </w:rPr>
      </w:pPr>
      <w:r w:rsidRPr="3A3D0607">
        <w:rPr>
          <w:rFonts w:asciiTheme="minorHAnsi" w:eastAsiaTheme="minorEastAsia" w:hAnsiTheme="minorHAnsi" w:cstheme="minorBidi"/>
          <w:color w:val="342F2E"/>
        </w:rPr>
        <w:t>If the Institution(s</w:t>
      </w:r>
      <w:proofErr w:type="gramStart"/>
      <w:r w:rsidRPr="3A3D0607">
        <w:rPr>
          <w:rFonts w:asciiTheme="minorHAnsi" w:eastAsiaTheme="minorEastAsia" w:hAnsiTheme="minorHAnsi" w:cstheme="minorBidi"/>
          <w:color w:val="342F2E"/>
        </w:rPr>
        <w:t>)(</w:t>
      </w:r>
      <w:proofErr w:type="gramEnd"/>
      <w:r w:rsidRPr="3A3D0607">
        <w:rPr>
          <w:rFonts w:asciiTheme="minorHAnsi" w:eastAsiaTheme="minorEastAsia" w:hAnsiTheme="minorHAnsi" w:cstheme="minorBidi"/>
          <w:color w:val="342F2E"/>
        </w:rPr>
        <w:t xml:space="preserve">i.e., Northwestern University or its affiliated institutions) is the primary recipient of a federal award (e.g., NIH, NSF, DoE, DoD), </w:t>
      </w:r>
      <w:r w:rsidRPr="3A3D0607">
        <w:rPr>
          <w:rFonts w:asciiTheme="minorHAnsi" w:eastAsiaTheme="minorEastAsia" w:hAnsiTheme="minorHAnsi" w:cstheme="minorBidi"/>
        </w:rPr>
        <w:t>and one or more external entities will engage in human subject research</w:t>
      </w:r>
      <w:r w:rsidRPr="3A3D0607">
        <w:rPr>
          <w:rFonts w:asciiTheme="minorHAnsi" w:eastAsiaTheme="minorEastAsia" w:hAnsiTheme="minorHAnsi" w:cstheme="minorBidi"/>
          <w:color w:val="342F2E"/>
        </w:rPr>
        <w:t>, then the human research determination form is NOT appropriate because the Institution(s) is also engaged in human subjects research</w:t>
      </w:r>
      <w:r>
        <w:rPr>
          <w:rFonts w:asciiTheme="minorHAnsi" w:eastAsiaTheme="minorEastAsia" w:hAnsiTheme="minorHAnsi" w:cstheme="minorBidi"/>
          <w:color w:val="342F2E"/>
        </w:rPr>
        <w:t xml:space="preserve"> (see Appendix 1.8 for more information).</w:t>
      </w:r>
      <w:r w:rsidRPr="3A3D0607">
        <w:rPr>
          <w:rFonts w:asciiTheme="minorHAnsi" w:eastAsiaTheme="minorEastAsia" w:hAnsiTheme="minorHAnsi" w:cstheme="minorBidi"/>
          <w:color w:val="342F2E"/>
        </w:rPr>
        <w:t xml:space="preserve"> </w:t>
      </w:r>
      <w:r w:rsidRPr="00E95580">
        <w:rPr>
          <w:rFonts w:asciiTheme="minorHAnsi" w:eastAsiaTheme="minorEastAsia" w:hAnsiTheme="minorHAnsi" w:cstheme="minorHAnsi"/>
          <w:color w:val="342F2E"/>
        </w:rPr>
        <w:t xml:space="preserve"> </w:t>
      </w:r>
      <w:r w:rsidRPr="3A3D0607">
        <w:rPr>
          <w:rFonts w:asciiTheme="minorHAnsi" w:eastAsiaTheme="minorEastAsia" w:hAnsiTheme="minorHAnsi" w:cstheme="minorBidi"/>
          <w:color w:val="342F2E"/>
        </w:rPr>
        <w:t>If the Institution(s) (i.e., Northwestern University or its affiliated institutions) is the primary awardee and the grant application designates this as being human subject research, t</w:t>
      </w:r>
      <w:r>
        <w:rPr>
          <w:rFonts w:asciiTheme="minorHAnsi" w:eastAsiaTheme="minorEastAsia" w:hAnsiTheme="minorHAnsi" w:cstheme="minorBidi"/>
          <w:color w:val="342F2E"/>
        </w:rPr>
        <w:t>hen this would be considered human research and t</w:t>
      </w:r>
      <w:r w:rsidRPr="3A3D0607">
        <w:rPr>
          <w:rFonts w:asciiTheme="minorHAnsi" w:eastAsiaTheme="minorEastAsia" w:hAnsiTheme="minorHAnsi" w:cstheme="minorBidi"/>
          <w:color w:val="342F2E"/>
        </w:rPr>
        <w:t xml:space="preserve">his </w:t>
      </w:r>
      <w:r>
        <w:rPr>
          <w:rFonts w:asciiTheme="minorHAnsi" w:eastAsiaTheme="minorEastAsia" w:hAnsiTheme="minorHAnsi" w:cstheme="minorBidi"/>
          <w:color w:val="342F2E"/>
        </w:rPr>
        <w:t xml:space="preserve">form </w:t>
      </w:r>
      <w:r w:rsidRPr="3A3D0607">
        <w:rPr>
          <w:rFonts w:asciiTheme="minorHAnsi" w:eastAsiaTheme="minorEastAsia" w:hAnsiTheme="minorHAnsi" w:cstheme="minorBidi"/>
          <w:color w:val="342F2E"/>
        </w:rPr>
        <w:t xml:space="preserve">must be submitted with a </w:t>
      </w:r>
      <w:hyperlink r:id="rId16">
        <w:r>
          <w:rPr>
            <w:rStyle w:val="Hyperlink"/>
            <w:rFonts w:asciiTheme="minorHAnsi" w:eastAsiaTheme="minorEastAsia" w:hAnsiTheme="minorHAnsi" w:cstheme="minorBidi"/>
          </w:rPr>
          <w:t>h</w:t>
        </w:r>
        <w:r w:rsidRPr="3A3D0607">
          <w:rPr>
            <w:rStyle w:val="Hyperlink"/>
            <w:rFonts w:asciiTheme="minorHAnsi" w:eastAsiaTheme="minorEastAsia" w:hAnsiTheme="minorHAnsi" w:cstheme="minorBidi"/>
          </w:rPr>
          <w:t xml:space="preserve">uman </w:t>
        </w:r>
        <w:r>
          <w:rPr>
            <w:rStyle w:val="Hyperlink"/>
            <w:rFonts w:asciiTheme="minorHAnsi" w:eastAsiaTheme="minorEastAsia" w:hAnsiTheme="minorHAnsi" w:cstheme="minorBidi"/>
          </w:rPr>
          <w:t>r</w:t>
        </w:r>
        <w:r w:rsidRPr="3A3D0607">
          <w:rPr>
            <w:rStyle w:val="Hyperlink"/>
            <w:rFonts w:asciiTheme="minorHAnsi" w:eastAsiaTheme="minorEastAsia" w:hAnsiTheme="minorHAnsi" w:cstheme="minorBidi"/>
          </w:rPr>
          <w:t xml:space="preserve">esearch </w:t>
        </w:r>
        <w:r>
          <w:rPr>
            <w:rStyle w:val="Hyperlink"/>
            <w:rFonts w:asciiTheme="minorHAnsi" w:eastAsiaTheme="minorEastAsia" w:hAnsiTheme="minorHAnsi" w:cstheme="minorBidi"/>
          </w:rPr>
          <w:t>a</w:t>
        </w:r>
        <w:r w:rsidRPr="3A3D0607">
          <w:rPr>
            <w:rStyle w:val="Hyperlink"/>
            <w:rFonts w:asciiTheme="minorHAnsi" w:eastAsiaTheme="minorEastAsia" w:hAnsiTheme="minorHAnsi" w:cstheme="minorBidi"/>
          </w:rPr>
          <w:t>pplication</w:t>
        </w:r>
      </w:hyperlink>
      <w:r>
        <w:rPr>
          <w:rFonts w:asciiTheme="minorHAnsi" w:eastAsiaTheme="minorEastAsia" w:hAnsiTheme="minorHAnsi" w:cstheme="minorBidi"/>
          <w:color w:val="342F2E"/>
        </w:rPr>
        <w:t xml:space="preserve"> </w:t>
      </w:r>
      <w:r w:rsidRPr="3A3D0607">
        <w:rPr>
          <w:rFonts w:asciiTheme="minorHAnsi" w:eastAsiaTheme="minorEastAsia" w:hAnsiTheme="minorHAnsi" w:cstheme="minorBidi"/>
          <w:color w:val="342F2E"/>
        </w:rPr>
        <w:t>and study related documents.</w:t>
      </w:r>
    </w:p>
    <w:p w14:paraId="28B7B606" w14:textId="77777777" w:rsidR="00BA7A28" w:rsidRPr="00006749" w:rsidRDefault="00BA7A28" w:rsidP="00BA7A28">
      <w:pPr>
        <w:pStyle w:val="Default"/>
        <w:rPr>
          <w:rFonts w:eastAsiaTheme="minorEastAsia"/>
        </w:rPr>
      </w:pPr>
      <w:r>
        <w:rPr>
          <w:rFonts w:eastAsiaTheme="minorEastAsia"/>
        </w:rPr>
        <w:br w:type="page"/>
      </w:r>
    </w:p>
    <w:tbl>
      <w:tblPr>
        <w:tblStyle w:val="TableGrid"/>
        <w:tblW w:w="10800" w:type="dxa"/>
        <w:tblInd w:w="-725" w:type="dxa"/>
        <w:tblLook w:val="04A0" w:firstRow="1" w:lastRow="0" w:firstColumn="1" w:lastColumn="0" w:noHBand="0" w:noVBand="1"/>
      </w:tblPr>
      <w:tblGrid>
        <w:gridCol w:w="10800"/>
      </w:tblGrid>
      <w:tr w:rsidR="00BA7A28" w:rsidRPr="00FA284B" w14:paraId="028A09E3" w14:textId="77777777" w:rsidTr="007D4C0D">
        <w:tc>
          <w:tcPr>
            <w:tcW w:w="10800" w:type="dxa"/>
            <w:shd w:val="clear" w:color="auto" w:fill="D9D9D9" w:themeFill="background1" w:themeFillShade="D9"/>
          </w:tcPr>
          <w:p w14:paraId="2ACED82D" w14:textId="77777777" w:rsidR="00BA7A28" w:rsidRPr="00006749" w:rsidRDefault="00BA7A28" w:rsidP="007D4C0D">
            <w:pPr>
              <w:ind w:left="227" w:hanging="227"/>
              <w:jc w:val="center"/>
              <w:rPr>
                <w:rFonts w:asciiTheme="minorHAnsi" w:eastAsiaTheme="minorEastAsia" w:hAnsiTheme="minorHAnsi" w:cstheme="minorHAnsi"/>
                <w:b/>
                <w:bCs/>
              </w:rPr>
            </w:pPr>
            <w:r w:rsidRPr="00006749">
              <w:rPr>
                <w:rFonts w:asciiTheme="minorHAnsi" w:eastAsiaTheme="minorEastAsia" w:hAnsiTheme="minorHAnsi" w:cstheme="minorHAnsi"/>
                <w:b/>
                <w:bCs/>
              </w:rPr>
              <w:lastRenderedPageBreak/>
              <w:t>SECTION 1:</w:t>
            </w:r>
          </w:p>
          <w:p w14:paraId="5C480193" w14:textId="77777777" w:rsidR="00BA7A28" w:rsidRPr="00006749" w:rsidRDefault="00BA7A28" w:rsidP="007D4C0D">
            <w:pPr>
              <w:pStyle w:val="Default"/>
              <w:jc w:val="center"/>
              <w:rPr>
                <w:rFonts w:asciiTheme="minorHAnsi" w:eastAsiaTheme="minorEastAsia" w:hAnsiTheme="minorHAnsi" w:cstheme="minorHAnsi"/>
              </w:rPr>
            </w:pPr>
            <w:r w:rsidRPr="00006749">
              <w:rPr>
                <w:rFonts w:asciiTheme="minorHAnsi" w:eastAsiaTheme="minorEastAsia" w:hAnsiTheme="minorHAnsi" w:cstheme="minorHAnsi"/>
              </w:rPr>
              <w:t xml:space="preserve">Use </w:t>
            </w:r>
            <w:r w:rsidRPr="00CD5034">
              <w:rPr>
                <w:rFonts w:asciiTheme="minorHAnsi" w:eastAsiaTheme="minorEastAsia" w:hAnsiTheme="minorHAnsi" w:cstheme="minorHAnsi"/>
              </w:rPr>
              <w:t xml:space="preserve">the </w:t>
            </w:r>
            <w:r w:rsidRPr="00006749">
              <w:rPr>
                <w:rFonts w:asciiTheme="minorHAnsi" w:eastAsiaTheme="minorEastAsia" w:hAnsiTheme="minorHAnsi" w:cstheme="minorHAnsi"/>
              </w:rPr>
              <w:t xml:space="preserve">information in parts A and B of this section to determine if your </w:t>
            </w:r>
            <w:r>
              <w:rPr>
                <w:rFonts w:asciiTheme="minorHAnsi" w:eastAsiaTheme="minorEastAsia" w:hAnsiTheme="minorHAnsi" w:cstheme="minorHAnsi"/>
              </w:rPr>
              <w:t>activity is</w:t>
            </w:r>
            <w:r w:rsidRPr="00006749">
              <w:rPr>
                <w:rFonts w:asciiTheme="minorHAnsi" w:eastAsiaTheme="minorEastAsia" w:hAnsiTheme="minorHAnsi" w:cstheme="minorHAnsi"/>
              </w:rPr>
              <w:t xml:space="preserve"> human subjects research as defined by </w:t>
            </w:r>
            <w:r w:rsidRPr="00CD5034">
              <w:rPr>
                <w:rFonts w:asciiTheme="minorHAnsi" w:eastAsiaTheme="minorEastAsia" w:hAnsiTheme="minorHAnsi" w:cstheme="minorHAnsi"/>
              </w:rPr>
              <w:t xml:space="preserve">the federal </w:t>
            </w:r>
            <w:r w:rsidRPr="003B22DC">
              <w:rPr>
                <w:rFonts w:asciiTheme="minorHAnsi" w:eastAsiaTheme="minorEastAsia" w:hAnsiTheme="minorHAnsi" w:cstheme="minorHAnsi"/>
              </w:rPr>
              <w:t xml:space="preserve">regulations for those </w:t>
            </w:r>
            <w:hyperlink r:id="rId17" w:history="1">
              <w:r w:rsidRPr="00020444">
                <w:rPr>
                  <w:rStyle w:val="Hyperlink"/>
                  <w:rFonts w:asciiTheme="minorHAnsi" w:eastAsiaTheme="minorEastAsia" w:hAnsiTheme="minorHAnsi" w:cstheme="minorHAnsi"/>
                </w:rPr>
                <w:t>federal agencies</w:t>
              </w:r>
            </w:hyperlink>
            <w:r w:rsidRPr="00CD5034">
              <w:rPr>
                <w:rFonts w:asciiTheme="minorHAnsi" w:eastAsiaTheme="minorEastAsia" w:hAnsiTheme="minorHAnsi" w:cstheme="minorHAnsi"/>
              </w:rPr>
              <w:t xml:space="preserve"> </w:t>
            </w:r>
            <w:r>
              <w:rPr>
                <w:rFonts w:asciiTheme="minorHAnsi" w:eastAsiaTheme="minorEastAsia" w:hAnsiTheme="minorHAnsi" w:cstheme="minorHAnsi"/>
              </w:rPr>
              <w:t>that</w:t>
            </w:r>
            <w:r w:rsidRPr="00CD5034">
              <w:rPr>
                <w:rFonts w:asciiTheme="minorHAnsi" w:eastAsiaTheme="minorEastAsia" w:hAnsiTheme="minorHAnsi" w:cstheme="minorHAnsi"/>
              </w:rPr>
              <w:t xml:space="preserve"> adopted the </w:t>
            </w:r>
            <w:hyperlink r:id="rId18" w:history="1">
              <w:r w:rsidRPr="00020444">
                <w:rPr>
                  <w:rStyle w:val="Hyperlink"/>
                  <w:rFonts w:asciiTheme="minorHAnsi" w:eastAsiaTheme="minorEastAsia" w:hAnsiTheme="minorHAnsi" w:cstheme="minorHAnsi"/>
                </w:rPr>
                <w:t>Revised Common rule</w:t>
              </w:r>
            </w:hyperlink>
            <w:r w:rsidRPr="00006749">
              <w:rPr>
                <w:rFonts w:asciiTheme="minorHAnsi" w:eastAsiaTheme="minorEastAsia" w:hAnsiTheme="minorHAnsi" w:cstheme="minorHAnsi"/>
              </w:rPr>
              <w:t>.</w:t>
            </w:r>
            <w:r w:rsidRPr="00CD5034">
              <w:rPr>
                <w:rFonts w:asciiTheme="minorHAnsi" w:eastAsiaTheme="minorEastAsia" w:hAnsiTheme="minorHAnsi" w:cstheme="minorHAnsi"/>
              </w:rPr>
              <w:t xml:space="preserve"> NOTE: Northwestern University’s IRB </w:t>
            </w:r>
            <w:r w:rsidRPr="003B22DC">
              <w:rPr>
                <w:rFonts w:asciiTheme="minorHAnsi" w:eastAsiaTheme="minorEastAsia" w:hAnsiTheme="minorHAnsi" w:cstheme="minorHAnsi"/>
              </w:rPr>
              <w:t>applies</w:t>
            </w:r>
            <w:r w:rsidRPr="00020444">
              <w:rPr>
                <w:rFonts w:asciiTheme="minorHAnsi" w:eastAsiaTheme="minorEastAsia" w:hAnsiTheme="minorHAnsi" w:cstheme="minorHAnsi"/>
              </w:rPr>
              <w:t xml:space="preserve"> the Revised Common rule to review research that does not fall under the purview of another federal oversight agency.</w:t>
            </w:r>
          </w:p>
          <w:p w14:paraId="51714C54" w14:textId="77777777" w:rsidR="00BA7A28" w:rsidRPr="00006749" w:rsidRDefault="00BA7A28" w:rsidP="007D4C0D">
            <w:pPr>
              <w:rPr>
                <w:rFonts w:asciiTheme="minorHAnsi" w:eastAsiaTheme="minorEastAsia" w:hAnsiTheme="minorHAnsi" w:cstheme="minorHAnsi"/>
              </w:rPr>
            </w:pPr>
          </w:p>
        </w:tc>
      </w:tr>
      <w:tr w:rsidR="00BA7A28" w:rsidRPr="00FA284B" w14:paraId="0728C8F0" w14:textId="77777777" w:rsidTr="007D4C0D">
        <w:tc>
          <w:tcPr>
            <w:tcW w:w="10800" w:type="dxa"/>
            <w:shd w:val="clear" w:color="auto" w:fill="F2F2F2" w:themeFill="background1" w:themeFillShade="F2"/>
            <w:vAlign w:val="center"/>
          </w:tcPr>
          <w:p w14:paraId="04A9F501" w14:textId="77777777" w:rsidR="00BA7A28" w:rsidRPr="00006749" w:rsidRDefault="00BA7A28" w:rsidP="007D4C0D">
            <w:pPr>
              <w:jc w:val="center"/>
              <w:rPr>
                <w:rFonts w:asciiTheme="minorHAnsi" w:eastAsiaTheme="minorEastAsia" w:hAnsiTheme="minorHAnsi" w:cstheme="minorHAnsi"/>
              </w:rPr>
            </w:pPr>
            <w:r w:rsidRPr="00006749">
              <w:rPr>
                <w:rFonts w:asciiTheme="minorHAnsi" w:eastAsiaTheme="minorEastAsia" w:hAnsiTheme="minorHAnsi" w:cstheme="minorHAnsi"/>
                <w:b/>
                <w:bCs/>
                <w:color w:val="000000" w:themeColor="text1"/>
              </w:rPr>
              <w:t>PART A</w:t>
            </w:r>
            <w:r w:rsidRPr="00CD5034">
              <w:rPr>
                <w:rFonts w:asciiTheme="minorHAnsi" w:eastAsiaTheme="minorEastAsia" w:hAnsiTheme="minorHAnsi" w:cstheme="minorHAnsi"/>
                <w:b/>
                <w:bCs/>
                <w:color w:val="000000" w:themeColor="text1"/>
              </w:rPr>
              <w:t>: DETERMINATION</w:t>
            </w:r>
            <w:r w:rsidRPr="00006749">
              <w:rPr>
                <w:rFonts w:asciiTheme="minorHAnsi" w:eastAsiaTheme="minorEastAsia" w:hAnsiTheme="minorHAnsi" w:cstheme="minorHAnsi"/>
                <w:b/>
                <w:bCs/>
                <w:color w:val="000000" w:themeColor="text1"/>
              </w:rPr>
              <w:t xml:space="preserve"> OF “RESEARCH”</w:t>
            </w:r>
          </w:p>
        </w:tc>
      </w:tr>
      <w:tr w:rsidR="00BA7A28" w:rsidRPr="00FA284B" w14:paraId="27F77002" w14:textId="77777777" w:rsidTr="007D4C0D">
        <w:tc>
          <w:tcPr>
            <w:tcW w:w="10800" w:type="dxa"/>
          </w:tcPr>
          <w:p w14:paraId="42B151AE" w14:textId="77777777" w:rsidR="00BA7A28" w:rsidRPr="00006749" w:rsidRDefault="00BA7A28" w:rsidP="007D4C0D">
            <w:pPr>
              <w:ind w:right="180"/>
              <w:rPr>
                <w:rFonts w:asciiTheme="minorHAnsi" w:eastAsiaTheme="minorEastAsia" w:hAnsiTheme="minorHAnsi" w:cstheme="minorHAnsi"/>
                <w:color w:val="7030A0"/>
              </w:rPr>
            </w:pPr>
            <w:r w:rsidRPr="00006749">
              <w:rPr>
                <w:rFonts w:asciiTheme="minorHAnsi" w:eastAsiaTheme="minorEastAsia" w:hAnsiTheme="minorHAnsi" w:cstheme="minorHAnsi"/>
                <w:b/>
                <w:bCs/>
                <w:color w:val="7030A0"/>
                <w:u w:val="single"/>
              </w:rPr>
              <w:t>CFR 46.102(d)</w:t>
            </w:r>
            <w:r w:rsidRPr="00CD5034">
              <w:rPr>
                <w:rFonts w:asciiTheme="minorHAnsi" w:eastAsiaTheme="minorEastAsia" w:hAnsiTheme="minorHAnsi" w:cstheme="minorHAnsi"/>
                <w:b/>
                <w:bCs/>
                <w:i/>
                <w:iCs/>
                <w:color w:val="7030A0"/>
              </w:rPr>
              <w:t>: Research</w:t>
            </w:r>
            <w:r w:rsidRPr="00006749">
              <w:rPr>
                <w:rFonts w:asciiTheme="minorHAnsi" w:eastAsiaTheme="minorEastAsia" w:hAnsiTheme="minorHAnsi" w:cstheme="minorHAnsi"/>
                <w:i/>
                <w:iCs/>
                <w:color w:val="7030A0"/>
              </w:rPr>
              <w:t xml:space="preserve"> </w:t>
            </w:r>
            <w:r w:rsidRPr="00006749">
              <w:rPr>
                <w:rFonts w:asciiTheme="minorHAnsi" w:eastAsiaTheme="minorEastAsia" w:hAnsiTheme="minorHAnsi" w:cstheme="minorHAnsi"/>
                <w:color w:val="7030A0"/>
              </w:rPr>
              <w:t xml:space="preserve">- a </w:t>
            </w:r>
            <w:r w:rsidRPr="00006749">
              <w:rPr>
                <w:rFonts w:asciiTheme="minorHAnsi" w:eastAsiaTheme="minorEastAsia" w:hAnsiTheme="minorHAnsi" w:cstheme="minorHAnsi"/>
                <w:b/>
                <w:bCs/>
                <w:i/>
                <w:iCs/>
                <w:color w:val="7030A0"/>
              </w:rPr>
              <w:t>systematic investigation</w:t>
            </w:r>
            <w:r w:rsidRPr="00006749">
              <w:rPr>
                <w:rFonts w:asciiTheme="minorHAnsi" w:eastAsiaTheme="minorEastAsia" w:hAnsiTheme="minorHAnsi" w:cstheme="minorHAnsi"/>
                <w:color w:val="7030A0"/>
              </w:rPr>
              <w:t>, including research development, testing</w:t>
            </w:r>
            <w:r>
              <w:rPr>
                <w:rFonts w:asciiTheme="minorHAnsi" w:eastAsiaTheme="minorEastAsia" w:hAnsiTheme="minorHAnsi" w:cstheme="minorHAnsi"/>
                <w:color w:val="7030A0"/>
              </w:rPr>
              <w:t>,</w:t>
            </w:r>
            <w:r w:rsidRPr="00006749">
              <w:rPr>
                <w:rFonts w:asciiTheme="minorHAnsi" w:eastAsiaTheme="minorEastAsia" w:hAnsiTheme="minorHAnsi" w:cstheme="minorHAnsi"/>
                <w:color w:val="7030A0"/>
              </w:rPr>
              <w:t xml:space="preserve"> and evaluation, </w:t>
            </w:r>
            <w:r w:rsidRPr="00006749">
              <w:rPr>
                <w:rFonts w:asciiTheme="minorHAnsi" w:eastAsiaTheme="minorEastAsia" w:hAnsiTheme="minorHAnsi" w:cstheme="minorHAnsi"/>
                <w:b/>
                <w:bCs/>
                <w:i/>
                <w:iCs/>
                <w:color w:val="7030A0"/>
                <w:lang w:val="en"/>
              </w:rPr>
              <w:t>designed to develop or contribute to generalizable knowledge</w:t>
            </w:r>
            <w:r w:rsidRPr="00006749">
              <w:rPr>
                <w:rFonts w:asciiTheme="minorHAnsi" w:eastAsiaTheme="minorEastAsia" w:hAnsiTheme="minorHAnsi" w:cstheme="minorHAnsi"/>
                <w:color w:val="7030A0"/>
              </w:rPr>
              <w:t xml:space="preserve">. </w:t>
            </w:r>
          </w:p>
          <w:p w14:paraId="27975B21" w14:textId="77777777" w:rsidR="00BA7A28" w:rsidRPr="00006749" w:rsidRDefault="00BA7A28" w:rsidP="007D4C0D">
            <w:pPr>
              <w:ind w:right="180"/>
              <w:rPr>
                <w:rFonts w:asciiTheme="minorHAnsi" w:eastAsiaTheme="minorEastAsia" w:hAnsiTheme="minorHAnsi" w:cstheme="minorHAnsi"/>
              </w:rPr>
            </w:pPr>
          </w:p>
          <w:p w14:paraId="748FC88B" w14:textId="77777777" w:rsidR="00BA7A28" w:rsidRPr="00006749" w:rsidRDefault="00BA7A28" w:rsidP="007D4C0D">
            <w:pPr>
              <w:ind w:left="137" w:right="180"/>
              <w:rPr>
                <w:rFonts w:asciiTheme="minorHAnsi" w:eastAsiaTheme="minorEastAsia" w:hAnsiTheme="minorHAnsi" w:cstheme="minorHAnsi"/>
                <w:lang w:val="en"/>
              </w:rPr>
            </w:pPr>
            <w:r w:rsidRPr="00006749">
              <w:rPr>
                <w:rFonts w:asciiTheme="minorHAnsi" w:eastAsiaTheme="minorEastAsia" w:hAnsiTheme="minorHAnsi" w:cstheme="minorHAnsi"/>
                <w:color w:val="000000" w:themeColor="text1"/>
              </w:rPr>
              <w:t xml:space="preserve">A </w:t>
            </w:r>
            <w:r w:rsidRPr="00006749">
              <w:rPr>
                <w:rFonts w:asciiTheme="minorHAnsi" w:eastAsiaTheme="minorEastAsia" w:hAnsiTheme="minorHAnsi" w:cstheme="minorHAnsi"/>
                <w:b/>
                <w:bCs/>
                <w:i/>
                <w:iCs/>
                <w:color w:val="7030A0"/>
              </w:rPr>
              <w:t xml:space="preserve">systematic </w:t>
            </w:r>
            <w:r w:rsidRPr="00006749">
              <w:rPr>
                <w:rFonts w:asciiTheme="minorHAnsi" w:eastAsiaTheme="minorEastAsia" w:hAnsiTheme="minorHAnsi" w:cstheme="minorHAnsi"/>
              </w:rPr>
              <w:t>approach</w:t>
            </w:r>
            <w:r w:rsidRPr="00006749">
              <w:rPr>
                <w:rFonts w:asciiTheme="minorHAnsi" w:eastAsiaTheme="minorEastAsia" w:hAnsiTheme="minorHAnsi" w:cstheme="minorHAnsi"/>
                <w:color w:val="000000" w:themeColor="text1"/>
              </w:rPr>
              <w:t xml:space="preserve"> involves a </w:t>
            </w:r>
            <w:r w:rsidRPr="00006749">
              <w:rPr>
                <w:rFonts w:asciiTheme="minorHAnsi" w:eastAsiaTheme="minorEastAsia" w:hAnsiTheme="minorHAnsi" w:cstheme="minorHAnsi"/>
              </w:rPr>
              <w:t>predetermined system, method</w:t>
            </w:r>
            <w:r>
              <w:rPr>
                <w:rFonts w:asciiTheme="minorHAnsi" w:eastAsiaTheme="minorEastAsia" w:hAnsiTheme="minorHAnsi" w:cstheme="minorHAnsi"/>
              </w:rPr>
              <w:t>,</w:t>
            </w:r>
            <w:r w:rsidRPr="00006749">
              <w:rPr>
                <w:rFonts w:asciiTheme="minorHAnsi" w:eastAsiaTheme="minorEastAsia" w:hAnsiTheme="minorHAnsi" w:cstheme="minorHAnsi"/>
              </w:rPr>
              <w:t xml:space="preserve"> or plan for studying a specific topic, answering a specific question, testing a specific hypothesis, or developing </w:t>
            </w:r>
            <w:r>
              <w:rPr>
                <w:rFonts w:asciiTheme="minorHAnsi" w:eastAsiaTheme="minorEastAsia" w:hAnsiTheme="minorHAnsi" w:cstheme="minorHAnsi"/>
              </w:rPr>
              <w:t xml:space="preserve">a </w:t>
            </w:r>
            <w:r w:rsidRPr="00006749">
              <w:rPr>
                <w:rFonts w:asciiTheme="minorHAnsi" w:eastAsiaTheme="minorEastAsia" w:hAnsiTheme="minorHAnsi" w:cstheme="minorHAnsi"/>
              </w:rPr>
              <w:t xml:space="preserve">theory. A systematic approach </w:t>
            </w:r>
            <w:r w:rsidRPr="00006749">
              <w:rPr>
                <w:rFonts w:asciiTheme="minorHAnsi" w:eastAsiaTheme="minorEastAsia" w:hAnsiTheme="minorHAnsi" w:cstheme="minorHAnsi"/>
                <w:lang w:val="en"/>
              </w:rPr>
              <w:t xml:space="preserve">includes </w:t>
            </w:r>
            <w:r>
              <w:rPr>
                <w:rFonts w:asciiTheme="minorHAnsi" w:eastAsiaTheme="minorEastAsia" w:hAnsiTheme="minorHAnsi" w:cstheme="minorHAnsi"/>
                <w:lang w:val="en"/>
              </w:rPr>
              <w:t>collecting</w:t>
            </w:r>
            <w:r w:rsidRPr="00006749">
              <w:rPr>
                <w:rFonts w:asciiTheme="minorHAnsi" w:eastAsiaTheme="minorEastAsia" w:hAnsiTheme="minorHAnsi" w:cstheme="minorHAnsi"/>
                <w:lang w:val="en"/>
              </w:rPr>
              <w:t xml:space="preserve"> information or biospecimens and </w:t>
            </w:r>
            <w:r>
              <w:rPr>
                <w:rFonts w:asciiTheme="minorHAnsi" w:eastAsiaTheme="minorEastAsia" w:hAnsiTheme="minorHAnsi" w:cstheme="minorHAnsi"/>
                <w:lang w:val="en"/>
              </w:rPr>
              <w:t xml:space="preserve">performing </w:t>
            </w:r>
            <w:r w:rsidRPr="00006749">
              <w:rPr>
                <w:rFonts w:asciiTheme="minorHAnsi" w:eastAsiaTheme="minorEastAsia" w:hAnsiTheme="minorHAnsi" w:cstheme="minorHAnsi"/>
                <w:lang w:val="en"/>
              </w:rPr>
              <w:t>quantitative or qualitative</w:t>
            </w:r>
            <w:r>
              <w:rPr>
                <w:rFonts w:asciiTheme="minorHAnsi" w:eastAsiaTheme="minorEastAsia" w:hAnsiTheme="minorHAnsi" w:cstheme="minorHAnsi"/>
                <w:lang w:val="en"/>
              </w:rPr>
              <w:t xml:space="preserve"> analysis</w:t>
            </w:r>
            <w:r w:rsidRPr="00006749">
              <w:rPr>
                <w:rFonts w:asciiTheme="minorHAnsi" w:eastAsiaTheme="minorEastAsia" w:hAnsiTheme="minorHAnsi" w:cstheme="minorHAnsi"/>
                <w:lang w:val="en"/>
              </w:rPr>
              <w:t>.</w:t>
            </w:r>
          </w:p>
          <w:p w14:paraId="4B0D683E" w14:textId="77777777" w:rsidR="00BA7A28" w:rsidRPr="00006749" w:rsidRDefault="00BA7A28" w:rsidP="007D4C0D">
            <w:pPr>
              <w:ind w:left="137" w:right="180"/>
              <w:rPr>
                <w:rFonts w:asciiTheme="minorHAnsi" w:eastAsiaTheme="minorEastAsia" w:hAnsiTheme="minorHAnsi" w:cstheme="minorHAnsi"/>
                <w:lang w:val="en"/>
              </w:rPr>
            </w:pPr>
          </w:p>
          <w:p w14:paraId="5C64F427" w14:textId="77777777" w:rsidR="00BA7A28" w:rsidRPr="00006749" w:rsidRDefault="00BA7A28" w:rsidP="007D4C0D">
            <w:pPr>
              <w:rPr>
                <w:rFonts w:asciiTheme="minorHAnsi" w:eastAsiaTheme="minorEastAsia" w:hAnsiTheme="minorHAnsi" w:cstheme="minorHAnsi"/>
              </w:rPr>
            </w:pPr>
            <w:r w:rsidRPr="00006749">
              <w:rPr>
                <w:rFonts w:asciiTheme="minorHAnsi" w:eastAsiaTheme="minorEastAsia" w:hAnsiTheme="minorHAnsi" w:cstheme="minorHAnsi"/>
                <w:lang w:val="en"/>
              </w:rPr>
              <w:t xml:space="preserve">Activities </w:t>
            </w:r>
            <w:r w:rsidRPr="00006749">
              <w:rPr>
                <w:rFonts w:asciiTheme="minorHAnsi" w:eastAsiaTheme="minorEastAsia" w:hAnsiTheme="minorHAnsi" w:cstheme="minorHAnsi"/>
                <w:b/>
                <w:bCs/>
                <w:i/>
                <w:iCs/>
                <w:color w:val="7030A0"/>
                <w:lang w:val="en"/>
              </w:rPr>
              <w:t xml:space="preserve">designed to develop or contribute to generalizable knowledge </w:t>
            </w:r>
            <w:r w:rsidRPr="00006749">
              <w:rPr>
                <w:rFonts w:asciiTheme="minorHAnsi" w:eastAsiaTheme="minorEastAsia" w:hAnsiTheme="minorHAnsi" w:cstheme="minorHAnsi"/>
                <w:lang w:val="en"/>
              </w:rPr>
              <w:t>are those activities designed to draw general conclusions, inform policy, or generalize outcomes beyond the specific group, entity, or institution (i.e., to elaborate, to be an important factor in identifying or expanding truths, facts, information that are universally applicable).</w:t>
            </w:r>
          </w:p>
        </w:tc>
      </w:tr>
      <w:tr w:rsidR="00BA7A28" w:rsidRPr="00FA284B" w14:paraId="6462F68D" w14:textId="77777777" w:rsidTr="007D4C0D">
        <w:tc>
          <w:tcPr>
            <w:tcW w:w="10800" w:type="dxa"/>
          </w:tcPr>
          <w:p w14:paraId="5A90CF85" w14:textId="77777777" w:rsidR="00BA7A28" w:rsidRPr="00006749" w:rsidRDefault="00BA7A28" w:rsidP="00BA7A28">
            <w:pPr>
              <w:widowControl w:val="0"/>
              <w:numPr>
                <w:ilvl w:val="0"/>
                <w:numId w:val="38"/>
              </w:numPr>
              <w:autoSpaceDE/>
              <w:autoSpaceDN/>
              <w:adjustRightInd/>
              <w:ind w:right="180"/>
              <w:rPr>
                <w:rFonts w:asciiTheme="minorHAnsi" w:eastAsiaTheme="minorEastAsia" w:hAnsiTheme="minorHAnsi" w:cstheme="minorHAnsi"/>
              </w:rPr>
            </w:pPr>
            <w:r w:rsidRPr="00006749">
              <w:rPr>
                <w:rFonts w:asciiTheme="minorHAnsi" w:eastAsiaTheme="minorEastAsia" w:hAnsiTheme="minorHAnsi" w:cstheme="minorHAnsi"/>
              </w:rPr>
              <w:t xml:space="preserve">Does the proposed activity involve a </w:t>
            </w:r>
            <w:r w:rsidRPr="00006749">
              <w:rPr>
                <w:rFonts w:asciiTheme="minorHAnsi" w:eastAsiaTheme="minorEastAsia" w:hAnsiTheme="minorHAnsi" w:cstheme="minorHAnsi"/>
                <w:b/>
                <w:bCs/>
                <w:i/>
                <w:iCs/>
                <w:color w:val="7030A0"/>
              </w:rPr>
              <w:t>systematic</w:t>
            </w:r>
            <w:r w:rsidRPr="00006749">
              <w:rPr>
                <w:rFonts w:asciiTheme="minorHAnsi" w:eastAsiaTheme="minorEastAsia" w:hAnsiTheme="minorHAnsi" w:cstheme="minorHAnsi"/>
                <w:i/>
                <w:iCs/>
                <w:color w:val="7030A0"/>
              </w:rPr>
              <w:t xml:space="preserve"> </w:t>
            </w:r>
            <w:r w:rsidRPr="00006749">
              <w:rPr>
                <w:rFonts w:asciiTheme="minorHAnsi" w:eastAsiaTheme="minorEastAsia" w:hAnsiTheme="minorHAnsi" w:cstheme="minorHAnsi"/>
                <w:i/>
                <w:iCs/>
              </w:rPr>
              <w:t>approach</w:t>
            </w:r>
            <w:r w:rsidRPr="00006749">
              <w:rPr>
                <w:rFonts w:asciiTheme="minorHAnsi" w:eastAsiaTheme="minorEastAsia" w:hAnsiTheme="minorHAnsi" w:cstheme="minorHAnsi"/>
              </w:rPr>
              <w:t>?</w:t>
            </w:r>
          </w:p>
          <w:p w14:paraId="00761682" w14:textId="77777777" w:rsidR="00BA7A28" w:rsidRPr="00006749" w:rsidRDefault="00BA7A28" w:rsidP="007D4C0D">
            <w:pPr>
              <w:ind w:left="360" w:right="216"/>
              <w:rPr>
                <w:rFonts w:asciiTheme="minorHAnsi" w:eastAsiaTheme="minorEastAsia" w:hAnsiTheme="minorHAnsi" w:cstheme="minorHAnsi"/>
                <w:color w:val="FF0000"/>
              </w:rPr>
            </w:pP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bookmarkStart w:id="0" w:name="Check3"/>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0"/>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p>
          <w:p w14:paraId="4D4A3000" w14:textId="77777777" w:rsidR="00BA7A28" w:rsidRPr="00006749" w:rsidRDefault="00BA7A28" w:rsidP="007D4C0D">
            <w:pPr>
              <w:ind w:left="360" w:right="180"/>
              <w:rPr>
                <w:rFonts w:asciiTheme="minorHAnsi" w:eastAsiaTheme="minorEastAsia" w:hAnsiTheme="minorHAnsi" w:cstheme="minorHAnsi"/>
              </w:rPr>
            </w:pPr>
          </w:p>
          <w:p w14:paraId="32204160" w14:textId="77777777" w:rsidR="00BA7A28" w:rsidRPr="00006749" w:rsidRDefault="00BA7A28" w:rsidP="00BA7A28">
            <w:pPr>
              <w:widowControl w:val="0"/>
              <w:numPr>
                <w:ilvl w:val="0"/>
                <w:numId w:val="38"/>
              </w:numPr>
              <w:autoSpaceDE/>
              <w:autoSpaceDN/>
              <w:adjustRightInd/>
              <w:ind w:right="180"/>
              <w:rPr>
                <w:rFonts w:asciiTheme="minorHAnsi" w:eastAsiaTheme="minorEastAsia" w:hAnsiTheme="minorHAnsi" w:cstheme="minorHAnsi"/>
              </w:rPr>
            </w:pPr>
            <w:r w:rsidRPr="00006749">
              <w:rPr>
                <w:rFonts w:asciiTheme="minorHAnsi" w:eastAsiaTheme="minorEastAsia" w:hAnsiTheme="minorHAnsi" w:cstheme="minorHAnsi"/>
              </w:rPr>
              <w:t xml:space="preserve">Is the intent of the proposed activity to </w:t>
            </w:r>
            <w:r w:rsidRPr="00006749">
              <w:rPr>
                <w:rFonts w:asciiTheme="minorHAnsi" w:eastAsiaTheme="minorEastAsia" w:hAnsiTheme="minorHAnsi" w:cstheme="minorHAnsi"/>
                <w:b/>
                <w:bCs/>
                <w:i/>
                <w:iCs/>
                <w:color w:val="7030A0"/>
              </w:rPr>
              <w:t>develop or contribute to generalizable knowledge</w:t>
            </w:r>
            <w:r w:rsidRPr="00006749">
              <w:rPr>
                <w:rFonts w:asciiTheme="minorHAnsi" w:eastAsiaTheme="minorEastAsia" w:hAnsiTheme="minorHAnsi" w:cstheme="minorHAnsi"/>
              </w:rPr>
              <w:t>?</w:t>
            </w:r>
          </w:p>
          <w:p w14:paraId="1A78C8DC" w14:textId="77777777" w:rsidR="00BA7A28" w:rsidRPr="00006749" w:rsidRDefault="00BA7A28" w:rsidP="007D4C0D">
            <w:pPr>
              <w:ind w:left="360" w:right="216"/>
              <w:rPr>
                <w:rFonts w:asciiTheme="minorHAnsi" w:eastAsiaTheme="minorEastAsia" w:hAnsiTheme="minorHAnsi" w:cstheme="minorHAnsi"/>
                <w:b/>
                <w:bCs/>
                <w:color w:val="FF0000"/>
              </w:rPr>
            </w:pP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p>
          <w:p w14:paraId="26BE5041" w14:textId="77777777" w:rsidR="00BA7A28" w:rsidRPr="00006749" w:rsidRDefault="00BA7A28" w:rsidP="007D4C0D">
            <w:pPr>
              <w:ind w:left="360" w:right="180"/>
              <w:rPr>
                <w:rFonts w:asciiTheme="minorHAnsi" w:eastAsiaTheme="minorEastAsia" w:hAnsiTheme="minorHAnsi" w:cstheme="minorHAnsi"/>
                <w:b/>
                <w:bCs/>
                <w:color w:val="FF0000"/>
              </w:rPr>
            </w:pPr>
          </w:p>
          <w:p w14:paraId="6E198728" w14:textId="77777777" w:rsidR="00BA7A28" w:rsidRPr="00006749" w:rsidRDefault="00BA7A28" w:rsidP="007D4C0D">
            <w:pPr>
              <w:rPr>
                <w:rFonts w:asciiTheme="minorHAnsi" w:eastAsiaTheme="minorEastAsia" w:hAnsiTheme="minorHAnsi" w:cstheme="minorHAnsi"/>
              </w:rPr>
            </w:pP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If </w:t>
            </w:r>
            <w:r w:rsidRPr="00006749">
              <w:rPr>
                <w:rFonts w:asciiTheme="minorHAnsi" w:eastAsiaTheme="minorEastAsia" w:hAnsiTheme="minorHAnsi" w:cstheme="minorHAnsi"/>
                <w:b/>
                <w:bCs/>
                <w:color w:val="7030A0"/>
              </w:rPr>
              <w:t xml:space="preserve">YES </w:t>
            </w:r>
            <w:r w:rsidRPr="00006749">
              <w:rPr>
                <w:rFonts w:asciiTheme="minorHAnsi" w:eastAsiaTheme="minorEastAsia" w:hAnsiTheme="minorHAnsi" w:cstheme="minorHAnsi"/>
                <w:b/>
                <w:bCs/>
              </w:rPr>
              <w:t xml:space="preserve">to </w:t>
            </w:r>
            <w:r w:rsidRPr="00006749">
              <w:rPr>
                <w:rFonts w:asciiTheme="minorHAnsi" w:eastAsiaTheme="minorEastAsia" w:hAnsiTheme="minorHAnsi" w:cstheme="minorHAnsi"/>
                <w:b/>
                <w:bCs/>
                <w:color w:val="7030A0"/>
                <w:u w:val="single"/>
              </w:rPr>
              <w:t>both</w:t>
            </w:r>
            <w:r w:rsidRPr="00006749">
              <w:rPr>
                <w:rFonts w:asciiTheme="minorHAnsi" w:eastAsiaTheme="minorEastAsia" w:hAnsiTheme="minorHAnsi" w:cstheme="minorHAnsi"/>
                <w:b/>
                <w:bCs/>
                <w:color w:val="7030A0"/>
              </w:rPr>
              <w:t xml:space="preserve"> </w:t>
            </w:r>
            <w:r w:rsidRPr="00006749">
              <w:rPr>
                <w:rFonts w:asciiTheme="minorHAnsi" w:eastAsiaTheme="minorEastAsia" w:hAnsiTheme="minorHAnsi" w:cstheme="minorHAnsi"/>
                <w:b/>
                <w:bCs/>
              </w:rPr>
              <w:t xml:space="preserve">1 &amp; 2, the activity constitutes </w:t>
            </w:r>
            <w:r w:rsidRPr="00006749">
              <w:rPr>
                <w:rFonts w:asciiTheme="minorHAnsi" w:eastAsiaTheme="minorEastAsia" w:hAnsiTheme="minorHAnsi" w:cstheme="minorHAnsi"/>
                <w:b/>
                <w:bCs/>
                <w:color w:val="7030A0"/>
              </w:rPr>
              <w:t>research</w:t>
            </w:r>
            <w:r w:rsidRPr="00006749">
              <w:rPr>
                <w:rFonts w:asciiTheme="minorHAnsi" w:eastAsiaTheme="minorEastAsia" w:hAnsiTheme="minorHAnsi" w:cstheme="minorHAnsi"/>
              </w:rPr>
              <w:t>.</w:t>
            </w:r>
          </w:p>
        </w:tc>
      </w:tr>
      <w:tr w:rsidR="00BA7A28" w:rsidRPr="00FA284B" w14:paraId="6EA3F957" w14:textId="77777777" w:rsidTr="007D4C0D">
        <w:tc>
          <w:tcPr>
            <w:tcW w:w="10800" w:type="dxa"/>
            <w:shd w:val="clear" w:color="auto" w:fill="F2F2F2" w:themeFill="background1" w:themeFillShade="F2"/>
          </w:tcPr>
          <w:p w14:paraId="43996427" w14:textId="77777777" w:rsidR="00BA7A28" w:rsidRPr="00006749" w:rsidRDefault="00BA7A28" w:rsidP="007D4C0D">
            <w:pPr>
              <w:jc w:val="center"/>
              <w:rPr>
                <w:rFonts w:asciiTheme="minorHAnsi" w:eastAsiaTheme="minorEastAsia" w:hAnsiTheme="minorHAnsi" w:cstheme="minorHAnsi"/>
              </w:rPr>
            </w:pPr>
            <w:r w:rsidRPr="00006749">
              <w:rPr>
                <w:rFonts w:asciiTheme="minorHAnsi" w:eastAsiaTheme="minorEastAsia" w:hAnsiTheme="minorHAnsi" w:cstheme="minorHAnsi"/>
                <w:b/>
                <w:bCs/>
              </w:rPr>
              <w:t>PART B</w:t>
            </w:r>
            <w:r w:rsidRPr="00CD5034">
              <w:rPr>
                <w:rFonts w:asciiTheme="minorHAnsi" w:eastAsiaTheme="minorEastAsia" w:hAnsiTheme="minorHAnsi" w:cstheme="minorHAnsi"/>
                <w:b/>
                <w:bCs/>
              </w:rPr>
              <w:t>: DETERMINATION</w:t>
            </w:r>
            <w:r w:rsidRPr="00006749">
              <w:rPr>
                <w:rFonts w:asciiTheme="minorHAnsi" w:eastAsiaTheme="minorEastAsia" w:hAnsiTheme="minorHAnsi" w:cstheme="minorHAnsi"/>
                <w:b/>
                <w:bCs/>
              </w:rPr>
              <w:t xml:space="preserve"> OF “HUMAN SUBJECT”</w:t>
            </w:r>
          </w:p>
        </w:tc>
      </w:tr>
      <w:tr w:rsidR="00BA7A28" w:rsidRPr="00FA284B" w14:paraId="1C373972" w14:textId="77777777" w:rsidTr="007D4C0D">
        <w:tc>
          <w:tcPr>
            <w:tcW w:w="10800" w:type="dxa"/>
          </w:tcPr>
          <w:p w14:paraId="23A18242" w14:textId="77777777" w:rsidR="00BA7A28" w:rsidRPr="00006749" w:rsidRDefault="00BA7A28" w:rsidP="007D4C0D">
            <w:pPr>
              <w:ind w:right="180"/>
              <w:rPr>
                <w:rFonts w:asciiTheme="minorHAnsi" w:eastAsiaTheme="minorEastAsia" w:hAnsiTheme="minorHAnsi" w:cstheme="minorHAnsi"/>
              </w:rPr>
            </w:pPr>
            <w:r w:rsidRPr="00006749">
              <w:rPr>
                <w:rFonts w:asciiTheme="minorHAnsi" w:eastAsiaTheme="minorEastAsia" w:hAnsiTheme="minorHAnsi" w:cstheme="minorHAnsi"/>
                <w:b/>
                <w:bCs/>
                <w:u w:val="single"/>
              </w:rPr>
              <w:t>CFR 46.102(f)</w:t>
            </w:r>
            <w:r w:rsidRPr="00CD5034">
              <w:rPr>
                <w:rFonts w:asciiTheme="minorHAnsi" w:eastAsiaTheme="minorEastAsia" w:hAnsiTheme="minorHAnsi" w:cstheme="minorHAnsi"/>
                <w:b/>
                <w:bCs/>
                <w:i/>
                <w:iCs/>
                <w:color w:val="7030A0"/>
              </w:rPr>
              <w:t>: Human</w:t>
            </w:r>
            <w:r w:rsidRPr="00006749">
              <w:rPr>
                <w:rFonts w:asciiTheme="minorHAnsi" w:eastAsiaTheme="minorEastAsia" w:hAnsiTheme="minorHAnsi" w:cstheme="minorHAnsi"/>
                <w:b/>
                <w:bCs/>
                <w:i/>
                <w:iCs/>
                <w:color w:val="7030A0"/>
              </w:rPr>
              <w:t xml:space="preserve"> subject</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 xml:space="preserve">- a </w:t>
            </w:r>
            <w:r w:rsidRPr="00006749">
              <w:rPr>
                <w:rFonts w:asciiTheme="minorHAnsi" w:eastAsiaTheme="minorEastAsia" w:hAnsiTheme="minorHAnsi" w:cstheme="minorHAnsi"/>
                <w:i/>
                <w:iCs/>
              </w:rPr>
              <w:t>living individual</w:t>
            </w:r>
            <w:r w:rsidRPr="00006749">
              <w:rPr>
                <w:rFonts w:asciiTheme="minorHAnsi" w:eastAsiaTheme="minorEastAsia" w:hAnsiTheme="minorHAnsi" w:cstheme="minorHAnsi"/>
              </w:rPr>
              <w:t xml:space="preserve"> about whom an investigator (whether faculty, student, or staff) conducting research obtains: </w:t>
            </w:r>
            <w:r w:rsidRPr="00006749">
              <w:rPr>
                <w:rFonts w:asciiTheme="minorHAnsi" w:eastAsiaTheme="minorEastAsia" w:hAnsiTheme="minorHAnsi" w:cstheme="minorHAnsi"/>
                <w:b/>
                <w:bCs/>
                <w:color w:val="7030A0"/>
              </w:rPr>
              <w:t>(1)</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data through</w:t>
            </w:r>
            <w:r w:rsidRPr="00006749">
              <w:rPr>
                <w:rFonts w:asciiTheme="minorHAnsi" w:eastAsiaTheme="minorEastAsia" w:hAnsiTheme="minorHAnsi" w:cstheme="minorHAnsi"/>
                <w:i/>
                <w:iCs/>
              </w:rPr>
              <w:t xml:space="preserve"> </w:t>
            </w:r>
            <w:r w:rsidRPr="00006749">
              <w:rPr>
                <w:rFonts w:asciiTheme="minorHAnsi" w:eastAsiaTheme="minorEastAsia" w:hAnsiTheme="minorHAnsi" w:cstheme="minorHAnsi"/>
                <w:b/>
                <w:bCs/>
                <w:i/>
                <w:iCs/>
                <w:color w:val="7030A0"/>
              </w:rPr>
              <w:t>intervention</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i/>
                <w:iCs/>
              </w:rPr>
              <w:t xml:space="preserve">or </w:t>
            </w:r>
            <w:r w:rsidRPr="00006749">
              <w:rPr>
                <w:rFonts w:asciiTheme="minorHAnsi" w:eastAsiaTheme="minorEastAsia" w:hAnsiTheme="minorHAnsi" w:cstheme="minorHAnsi"/>
                <w:b/>
                <w:bCs/>
                <w:i/>
                <w:iCs/>
                <w:color w:val="7030A0"/>
              </w:rPr>
              <w:t>interaction</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 xml:space="preserve">with the individual; or </w:t>
            </w:r>
            <w:r w:rsidRPr="00006749">
              <w:rPr>
                <w:rFonts w:asciiTheme="minorHAnsi" w:eastAsiaTheme="minorEastAsia" w:hAnsiTheme="minorHAnsi" w:cstheme="minorHAnsi"/>
                <w:b/>
                <w:bCs/>
                <w:color w:val="7030A0"/>
              </w:rPr>
              <w:t>(2)</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b/>
                <w:bCs/>
                <w:i/>
                <w:iCs/>
                <w:color w:val="7030A0"/>
              </w:rPr>
              <w:t>identifiable</w:t>
            </w:r>
            <w:r w:rsidRPr="00006749">
              <w:rPr>
                <w:rFonts w:asciiTheme="minorHAnsi" w:eastAsiaTheme="minorEastAsia" w:hAnsiTheme="minorHAnsi" w:cstheme="minorHAnsi"/>
                <w:i/>
                <w:iCs/>
                <w:color w:val="7030A0"/>
              </w:rPr>
              <w:t xml:space="preserve"> </w:t>
            </w:r>
            <w:r w:rsidRPr="00006749">
              <w:rPr>
                <w:rFonts w:asciiTheme="minorHAnsi" w:eastAsiaTheme="minorEastAsia" w:hAnsiTheme="minorHAnsi" w:cstheme="minorHAnsi"/>
                <w:b/>
                <w:bCs/>
                <w:i/>
                <w:iCs/>
                <w:color w:val="7030A0"/>
              </w:rPr>
              <w:t>private information</w:t>
            </w:r>
            <w:r w:rsidRPr="00006749">
              <w:rPr>
                <w:rFonts w:asciiTheme="minorHAnsi" w:eastAsiaTheme="minorEastAsia" w:hAnsiTheme="minorHAnsi" w:cstheme="minorHAnsi"/>
              </w:rPr>
              <w:t xml:space="preserve">. </w:t>
            </w:r>
          </w:p>
          <w:p w14:paraId="060ED700" w14:textId="77777777" w:rsidR="00BA7A28" w:rsidRPr="00006749" w:rsidRDefault="00BA7A28" w:rsidP="007D4C0D">
            <w:pPr>
              <w:ind w:left="317" w:right="180"/>
              <w:rPr>
                <w:rFonts w:asciiTheme="minorHAnsi" w:eastAsiaTheme="minorEastAsia" w:hAnsiTheme="minorHAnsi" w:cstheme="minorHAnsi"/>
                <w:b/>
                <w:bCs/>
                <w:i/>
                <w:iCs/>
              </w:rPr>
            </w:pPr>
          </w:p>
          <w:p w14:paraId="025AD73F" w14:textId="77777777" w:rsidR="00BA7A28" w:rsidRPr="00006749" w:rsidRDefault="00BA7A28" w:rsidP="007D4C0D">
            <w:pPr>
              <w:ind w:left="137" w:right="180"/>
              <w:rPr>
                <w:rFonts w:asciiTheme="minorHAnsi" w:eastAsiaTheme="minorEastAsia" w:hAnsiTheme="minorHAnsi" w:cstheme="minorHAnsi"/>
              </w:rPr>
            </w:pPr>
            <w:r w:rsidRPr="00006749">
              <w:rPr>
                <w:rFonts w:asciiTheme="minorHAnsi" w:eastAsiaTheme="minorEastAsia" w:hAnsiTheme="minorHAnsi" w:cstheme="minorHAnsi"/>
                <w:b/>
                <w:bCs/>
                <w:i/>
                <w:iCs/>
                <w:color w:val="7030A0"/>
              </w:rPr>
              <w:t>Intervention</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includes both physical procedures by which information is gathered (</w:t>
            </w:r>
            <w:r>
              <w:rPr>
                <w:rFonts w:asciiTheme="minorHAnsi" w:eastAsiaTheme="minorEastAsia" w:hAnsiTheme="minorHAnsi" w:cstheme="minorHAnsi"/>
              </w:rPr>
              <w:t>e.g.,</w:t>
            </w:r>
            <w:r w:rsidRPr="00006749">
              <w:rPr>
                <w:rFonts w:asciiTheme="minorHAnsi" w:eastAsiaTheme="minorEastAsia" w:hAnsiTheme="minorHAnsi" w:cstheme="minorHAnsi"/>
              </w:rPr>
              <w:t xml:space="preserve"> venipuncture) and manipulations of the subject or the subject</w:t>
            </w:r>
            <w:r>
              <w:rPr>
                <w:rFonts w:asciiTheme="minorHAnsi" w:eastAsiaTheme="minorEastAsia" w:hAnsiTheme="minorHAnsi" w:cstheme="minorHAnsi"/>
              </w:rPr>
              <w:t>’</w:t>
            </w:r>
            <w:r w:rsidRPr="00006749">
              <w:rPr>
                <w:rFonts w:asciiTheme="minorHAnsi" w:eastAsiaTheme="minorEastAsia" w:hAnsiTheme="minorHAnsi" w:cstheme="minorHAnsi"/>
              </w:rPr>
              <w:t>s environment that are performed for research purposes.</w:t>
            </w:r>
          </w:p>
          <w:p w14:paraId="720040DC" w14:textId="77777777" w:rsidR="00BA7A28" w:rsidRPr="00006749" w:rsidRDefault="00BA7A28" w:rsidP="007D4C0D">
            <w:pPr>
              <w:ind w:left="137" w:right="180"/>
              <w:rPr>
                <w:rFonts w:asciiTheme="minorHAnsi" w:eastAsiaTheme="minorEastAsia" w:hAnsiTheme="minorHAnsi" w:cstheme="minorHAnsi"/>
                <w:b/>
                <w:bCs/>
              </w:rPr>
            </w:pPr>
          </w:p>
          <w:p w14:paraId="0EC521E0" w14:textId="77777777" w:rsidR="00BA7A28" w:rsidRPr="00006749" w:rsidRDefault="00BA7A28" w:rsidP="007D4C0D">
            <w:pPr>
              <w:ind w:left="137" w:right="180"/>
              <w:rPr>
                <w:rFonts w:asciiTheme="minorHAnsi" w:eastAsiaTheme="minorEastAsia" w:hAnsiTheme="minorHAnsi" w:cstheme="minorHAnsi"/>
              </w:rPr>
            </w:pPr>
            <w:r w:rsidRPr="00006749">
              <w:rPr>
                <w:rFonts w:asciiTheme="minorHAnsi" w:eastAsiaTheme="minorEastAsia" w:hAnsiTheme="minorHAnsi" w:cstheme="minorHAnsi"/>
                <w:b/>
                <w:bCs/>
                <w:i/>
                <w:iCs/>
                <w:color w:val="7030A0"/>
              </w:rPr>
              <w:t>Interaction</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includes communication or interpersonal contact between investigator and subject.</w:t>
            </w:r>
          </w:p>
          <w:p w14:paraId="3BB152C9" w14:textId="77777777" w:rsidR="00BA7A28" w:rsidRPr="00006749" w:rsidRDefault="00BA7A28" w:rsidP="007D4C0D">
            <w:pPr>
              <w:ind w:left="137" w:right="180"/>
              <w:rPr>
                <w:rFonts w:asciiTheme="minorHAnsi" w:eastAsiaTheme="minorEastAsia" w:hAnsiTheme="minorHAnsi" w:cstheme="minorHAnsi"/>
              </w:rPr>
            </w:pPr>
          </w:p>
          <w:p w14:paraId="1CC1BCA4" w14:textId="77777777" w:rsidR="00BA7A28" w:rsidRPr="00006749" w:rsidRDefault="00BA7A28" w:rsidP="007D4C0D">
            <w:pPr>
              <w:keepNext/>
              <w:ind w:left="137" w:right="187"/>
              <w:rPr>
                <w:rFonts w:asciiTheme="minorHAnsi" w:eastAsiaTheme="minorEastAsia" w:hAnsiTheme="minorHAnsi" w:cstheme="minorHAnsi"/>
              </w:rPr>
            </w:pPr>
            <w:r w:rsidRPr="00006749">
              <w:rPr>
                <w:rFonts w:asciiTheme="minorHAnsi" w:eastAsiaTheme="minorEastAsia" w:hAnsiTheme="minorHAnsi" w:cstheme="minorHAnsi"/>
                <w:b/>
                <w:bCs/>
                <w:i/>
                <w:iCs/>
                <w:color w:val="7030A0"/>
              </w:rPr>
              <w:t xml:space="preserve">Private information </w:t>
            </w:r>
            <w:r w:rsidRPr="00006749">
              <w:rPr>
                <w:rFonts w:asciiTheme="minorHAnsi" w:eastAsiaTheme="minorEastAsia" w:hAnsiTheme="minorHAnsi" w:cstheme="minorHAnsi"/>
              </w:rPr>
              <w:t xml:space="preserve">includes information about behavior that occurs in a context in which an individual can reasonably expect that no observation or recording is taking place, and information </w:t>
            </w:r>
            <w:r>
              <w:rPr>
                <w:rFonts w:asciiTheme="minorHAnsi" w:eastAsiaTheme="minorEastAsia" w:hAnsiTheme="minorHAnsi" w:cstheme="minorHAnsi"/>
              </w:rPr>
              <w:t>that</w:t>
            </w:r>
            <w:r w:rsidRPr="00006749">
              <w:rPr>
                <w:rFonts w:asciiTheme="minorHAnsi" w:eastAsiaTheme="minorEastAsia" w:hAnsiTheme="minorHAnsi" w:cstheme="minorHAnsi"/>
              </w:rPr>
              <w:t xml:space="preserve"> has been </w:t>
            </w:r>
            <w:r w:rsidRPr="00006749">
              <w:rPr>
                <w:rFonts w:asciiTheme="minorHAnsi" w:eastAsiaTheme="minorEastAsia" w:hAnsiTheme="minorHAnsi" w:cstheme="minorHAnsi"/>
              </w:rPr>
              <w:lastRenderedPageBreak/>
              <w:t>provided for specific purposes by an individual and which the individual can reasonably expect will not be made public (</w:t>
            </w:r>
            <w:r>
              <w:rPr>
                <w:rFonts w:asciiTheme="minorHAnsi" w:eastAsiaTheme="minorEastAsia" w:hAnsiTheme="minorHAnsi" w:cstheme="minorHAnsi"/>
              </w:rPr>
              <w:t>e.g.</w:t>
            </w:r>
            <w:r w:rsidRPr="00006749">
              <w:rPr>
                <w:rFonts w:asciiTheme="minorHAnsi" w:eastAsiaTheme="minorEastAsia" w:hAnsiTheme="minorHAnsi" w:cstheme="minorHAnsi"/>
              </w:rPr>
              <w:t xml:space="preserve">, medical record information). Private information must be individually identifiable. </w:t>
            </w:r>
          </w:p>
          <w:p w14:paraId="4F6EAE54" w14:textId="77777777" w:rsidR="00BA7A28" w:rsidRPr="00006749" w:rsidRDefault="00BA7A28" w:rsidP="007D4C0D">
            <w:pPr>
              <w:keepNext/>
              <w:ind w:right="187"/>
              <w:rPr>
                <w:rFonts w:asciiTheme="minorHAnsi" w:eastAsiaTheme="minorEastAsia" w:hAnsiTheme="minorHAnsi" w:cstheme="minorHAnsi"/>
              </w:rPr>
            </w:pPr>
          </w:p>
          <w:p w14:paraId="6422A2AE" w14:textId="77777777" w:rsidR="00BA7A28" w:rsidRPr="00006749" w:rsidRDefault="00BA7A28" w:rsidP="007D4C0D">
            <w:pPr>
              <w:keepNext/>
              <w:ind w:left="137" w:right="187"/>
              <w:rPr>
                <w:rFonts w:asciiTheme="minorHAnsi" w:eastAsiaTheme="minorEastAsia" w:hAnsiTheme="minorHAnsi" w:cstheme="minorHAnsi"/>
              </w:rPr>
            </w:pPr>
            <w:r w:rsidRPr="00006749">
              <w:rPr>
                <w:rFonts w:asciiTheme="minorHAnsi" w:eastAsiaTheme="minorEastAsia" w:hAnsiTheme="minorHAnsi" w:cstheme="minorHAnsi"/>
                <w:b/>
                <w:bCs/>
                <w:i/>
                <w:iCs/>
                <w:color w:val="7030A0"/>
              </w:rPr>
              <w:t>Identifiable</w:t>
            </w:r>
            <w:r w:rsidRPr="00006749">
              <w:rPr>
                <w:rFonts w:asciiTheme="minorHAnsi" w:eastAsiaTheme="minorEastAsia" w:hAnsiTheme="minorHAnsi" w:cstheme="minorHAnsi"/>
                <w:i/>
                <w:iCs/>
                <w:color w:val="7030A0"/>
              </w:rPr>
              <w:t xml:space="preserve"> </w:t>
            </w:r>
            <w:r w:rsidRPr="00006749">
              <w:rPr>
                <w:rFonts w:asciiTheme="minorHAnsi" w:eastAsiaTheme="minorEastAsia" w:hAnsiTheme="minorHAnsi" w:cstheme="minorHAnsi"/>
              </w:rPr>
              <w:t xml:space="preserve">is where the identity of the subject is or may be ascertained by the </w:t>
            </w:r>
            <w:proofErr w:type="gramStart"/>
            <w:r w:rsidRPr="00006749">
              <w:rPr>
                <w:rFonts w:asciiTheme="minorHAnsi" w:eastAsiaTheme="minorEastAsia" w:hAnsiTheme="minorHAnsi" w:cstheme="minorHAnsi"/>
              </w:rPr>
              <w:t>researcher, or</w:t>
            </w:r>
            <w:proofErr w:type="gramEnd"/>
            <w:r w:rsidRPr="00006749">
              <w:rPr>
                <w:rFonts w:asciiTheme="minorHAnsi" w:eastAsiaTheme="minorEastAsia" w:hAnsiTheme="minorHAnsi" w:cstheme="minorHAnsi"/>
              </w:rPr>
              <w:t xml:space="preserve"> will be associated with the information. The research could involve the use of </w:t>
            </w:r>
            <w:r w:rsidRPr="00006749">
              <w:rPr>
                <w:rFonts w:asciiTheme="minorHAnsi" w:eastAsiaTheme="minorEastAsia" w:hAnsiTheme="minorHAnsi" w:cstheme="minorHAnsi"/>
                <w:b/>
                <w:bCs/>
                <w:i/>
                <w:iCs/>
              </w:rPr>
              <w:t>coded</w:t>
            </w:r>
            <w:r w:rsidRPr="00006749">
              <w:rPr>
                <w:rFonts w:asciiTheme="minorHAnsi" w:eastAsiaTheme="minorEastAsia" w:hAnsiTheme="minorHAnsi" w:cstheme="minorHAnsi"/>
              </w:rPr>
              <w:t xml:space="preserve"> data/specimens.</w:t>
            </w:r>
          </w:p>
          <w:p w14:paraId="1FC7E912" w14:textId="77777777" w:rsidR="00BA7A28" w:rsidRPr="00006749" w:rsidRDefault="00BA7A28" w:rsidP="007D4C0D">
            <w:pPr>
              <w:keepNext/>
              <w:ind w:left="137" w:right="187"/>
              <w:rPr>
                <w:rFonts w:asciiTheme="minorHAnsi" w:eastAsiaTheme="minorEastAsia" w:hAnsiTheme="minorHAnsi" w:cstheme="minorHAnsi"/>
                <w:i/>
                <w:iCs/>
                <w:u w:val="single"/>
              </w:rPr>
            </w:pPr>
          </w:p>
          <w:p w14:paraId="534514AE" w14:textId="77777777" w:rsidR="00BA7A28" w:rsidRPr="00006749" w:rsidRDefault="00BA7A28" w:rsidP="007D4C0D">
            <w:pPr>
              <w:ind w:left="180"/>
              <w:rPr>
                <w:rFonts w:asciiTheme="minorHAnsi" w:eastAsiaTheme="minorEastAsia" w:hAnsiTheme="minorHAnsi" w:cstheme="minorHAnsi"/>
              </w:rPr>
            </w:pPr>
            <w:r w:rsidRPr="00006749">
              <w:rPr>
                <w:rFonts w:asciiTheme="minorHAnsi" w:eastAsiaTheme="minorEastAsia" w:hAnsiTheme="minorHAnsi" w:cstheme="minorHAnsi"/>
                <w:b/>
                <w:bCs/>
                <w:i/>
                <w:iCs/>
                <w:color w:val="7030A0"/>
              </w:rPr>
              <w:t>Coded</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means a living individual’s identifiable information</w:t>
            </w:r>
            <w:r>
              <w:rPr>
                <w:rFonts w:asciiTheme="minorHAnsi" w:eastAsiaTheme="minorEastAsia" w:hAnsiTheme="minorHAnsi" w:cstheme="minorHAnsi"/>
              </w:rPr>
              <w:t>,</w:t>
            </w:r>
            <w:r w:rsidRPr="00006749">
              <w:rPr>
                <w:rFonts w:asciiTheme="minorHAnsi" w:eastAsiaTheme="minorEastAsia" w:hAnsiTheme="minorHAnsi" w:cstheme="minorHAnsi"/>
              </w:rPr>
              <w:t xml:space="preserve"> such as name or social security number</w:t>
            </w:r>
            <w:r>
              <w:rPr>
                <w:rFonts w:asciiTheme="minorHAnsi" w:eastAsiaTheme="minorEastAsia" w:hAnsiTheme="minorHAnsi" w:cstheme="minorHAnsi"/>
              </w:rPr>
              <w:t>,</w:t>
            </w:r>
            <w:r w:rsidRPr="00006749">
              <w:rPr>
                <w:rFonts w:asciiTheme="minorHAnsi" w:eastAsiaTheme="minorEastAsia" w:hAnsiTheme="minorHAnsi" w:cstheme="minorHAnsi"/>
              </w:rPr>
              <w:t xml:space="preserve"> has been replaced by a code, such as a number, letter, or combination thereof</w:t>
            </w:r>
            <w:r>
              <w:rPr>
                <w:rFonts w:asciiTheme="minorHAnsi" w:eastAsiaTheme="minorEastAsia" w:hAnsiTheme="minorHAnsi" w:cstheme="minorHAnsi"/>
              </w:rPr>
              <w:t>,</w:t>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i/>
                <w:iCs/>
              </w:rPr>
              <w:t xml:space="preserve">and </w:t>
            </w:r>
            <w:r w:rsidRPr="00006749">
              <w:rPr>
                <w:rFonts w:asciiTheme="minorHAnsi" w:eastAsiaTheme="minorEastAsia" w:hAnsiTheme="minorHAnsi" w:cstheme="minorHAnsi"/>
              </w:rPr>
              <w:t>there is</w:t>
            </w:r>
            <w:r w:rsidRPr="00006749">
              <w:rPr>
                <w:rFonts w:asciiTheme="minorHAnsi" w:eastAsiaTheme="minorEastAsia" w:hAnsiTheme="minorHAnsi" w:cstheme="minorHAnsi"/>
                <w:b/>
                <w:bCs/>
                <w:i/>
                <w:iCs/>
              </w:rPr>
              <w:t xml:space="preserve"> </w:t>
            </w:r>
            <w:r w:rsidRPr="00006749">
              <w:rPr>
                <w:rFonts w:asciiTheme="minorHAnsi" w:eastAsiaTheme="minorEastAsia" w:hAnsiTheme="minorHAnsi" w:cstheme="minorHAnsi"/>
              </w:rPr>
              <w:t xml:space="preserve">a key to link the code to the identifiable information of that individual. </w:t>
            </w:r>
            <w:r w:rsidRPr="00006749">
              <w:rPr>
                <w:rFonts w:asciiTheme="minorHAnsi" w:eastAsiaTheme="minorEastAsia" w:hAnsiTheme="minorHAnsi" w:cstheme="minorHAnsi"/>
                <w:i/>
                <w:iCs/>
              </w:rPr>
              <w:t>Coded data are considered identifiable under the Common Rule.</w:t>
            </w:r>
          </w:p>
        </w:tc>
      </w:tr>
      <w:tr w:rsidR="00BA7A28" w:rsidRPr="00FA284B" w14:paraId="54E1FCD6" w14:textId="77777777" w:rsidTr="007D4C0D">
        <w:tc>
          <w:tcPr>
            <w:tcW w:w="10800" w:type="dxa"/>
            <w:shd w:val="clear" w:color="auto" w:fill="BFBFBF" w:themeFill="background1" w:themeFillShade="BF"/>
            <w:vAlign w:val="center"/>
          </w:tcPr>
          <w:p w14:paraId="0DA382EA" w14:textId="77777777" w:rsidR="00BA7A28" w:rsidRPr="00006749" w:rsidRDefault="00BA7A28" w:rsidP="007D4C0D">
            <w:pPr>
              <w:ind w:right="180"/>
              <w:jc w:val="center"/>
              <w:rPr>
                <w:rFonts w:asciiTheme="minorHAnsi" w:eastAsiaTheme="minorEastAsia" w:hAnsiTheme="minorHAnsi" w:cstheme="minorHAnsi"/>
                <w:b/>
                <w:bCs/>
                <w:u w:val="single"/>
              </w:rPr>
            </w:pPr>
            <w:r w:rsidRPr="00006749">
              <w:rPr>
                <w:rFonts w:asciiTheme="minorHAnsi" w:eastAsiaTheme="minorEastAsia" w:hAnsiTheme="minorHAnsi" w:cstheme="minorHAnsi"/>
                <w:b/>
                <w:bCs/>
                <w:i/>
                <w:iCs/>
              </w:rPr>
              <w:lastRenderedPageBreak/>
              <w:t>Use the definitions above to answer the following questions.</w:t>
            </w:r>
          </w:p>
        </w:tc>
      </w:tr>
      <w:tr w:rsidR="00BA7A28" w:rsidRPr="00FA284B" w14:paraId="0047C749" w14:textId="77777777" w:rsidTr="007D4C0D">
        <w:trPr>
          <w:trHeight w:val="3140"/>
        </w:trPr>
        <w:tc>
          <w:tcPr>
            <w:tcW w:w="10800" w:type="dxa"/>
          </w:tcPr>
          <w:p w14:paraId="7CAD6F8F" w14:textId="77777777" w:rsidR="00BA7A28" w:rsidRPr="00006749" w:rsidRDefault="00BA7A28" w:rsidP="00BA7A28">
            <w:pPr>
              <w:widowControl w:val="0"/>
              <w:numPr>
                <w:ilvl w:val="0"/>
                <w:numId w:val="37"/>
              </w:numPr>
              <w:autoSpaceDE/>
              <w:autoSpaceDN/>
              <w:adjustRightInd/>
              <w:ind w:right="187"/>
              <w:rPr>
                <w:rFonts w:asciiTheme="minorHAnsi" w:eastAsiaTheme="minorEastAsia" w:hAnsiTheme="minorHAnsi" w:cstheme="minorHAnsi"/>
              </w:rPr>
            </w:pPr>
            <w:r w:rsidRPr="00006749">
              <w:rPr>
                <w:rFonts w:asciiTheme="minorHAnsi" w:eastAsiaTheme="minorEastAsia" w:hAnsiTheme="minorHAnsi" w:cstheme="minorHAnsi"/>
              </w:rPr>
              <w:t xml:space="preserve">Does the activity involve obtaining information about </w:t>
            </w:r>
            <w:r w:rsidRPr="00006749">
              <w:rPr>
                <w:rFonts w:asciiTheme="minorHAnsi" w:eastAsiaTheme="minorEastAsia" w:hAnsiTheme="minorHAnsi" w:cstheme="minorHAnsi"/>
                <w:i/>
                <w:iCs/>
              </w:rPr>
              <w:t>living individuals</w:t>
            </w:r>
            <w:r w:rsidRPr="00006749">
              <w:rPr>
                <w:rFonts w:asciiTheme="minorHAnsi" w:eastAsiaTheme="minorEastAsia" w:hAnsiTheme="minorHAnsi" w:cstheme="minorHAnsi"/>
              </w:rPr>
              <w:t xml:space="preserve"> through </w:t>
            </w:r>
            <w:r w:rsidRPr="00006749">
              <w:rPr>
                <w:rFonts w:asciiTheme="minorHAnsi" w:eastAsiaTheme="minorEastAsia" w:hAnsiTheme="minorHAnsi" w:cstheme="minorHAnsi"/>
                <w:b/>
                <w:bCs/>
                <w:i/>
                <w:iCs/>
                <w:color w:val="7030A0"/>
              </w:rPr>
              <w:t>intervention</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 xml:space="preserve">or </w:t>
            </w:r>
            <w:r w:rsidRPr="00006749">
              <w:rPr>
                <w:rFonts w:asciiTheme="minorHAnsi" w:eastAsiaTheme="minorEastAsia" w:hAnsiTheme="minorHAnsi" w:cstheme="minorHAnsi"/>
                <w:b/>
                <w:bCs/>
                <w:i/>
                <w:iCs/>
                <w:color w:val="7030A0"/>
              </w:rPr>
              <w:t>interaction</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with the individuals?</w:t>
            </w:r>
          </w:p>
          <w:p w14:paraId="249DCEA4" w14:textId="77777777" w:rsidR="00BA7A28" w:rsidRPr="00006749" w:rsidRDefault="00BA7A28" w:rsidP="007D4C0D">
            <w:pPr>
              <w:ind w:left="360" w:right="216"/>
              <w:rPr>
                <w:rFonts w:asciiTheme="minorHAnsi" w:eastAsiaTheme="minorEastAsia" w:hAnsiTheme="minorHAnsi" w:cstheme="minorHAnsi"/>
                <w:b/>
                <w:bCs/>
              </w:rPr>
            </w:pP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p>
          <w:p w14:paraId="550D2FA3" w14:textId="77777777" w:rsidR="00BA7A28" w:rsidRPr="00006749" w:rsidRDefault="00BA7A28" w:rsidP="007D4C0D">
            <w:pPr>
              <w:ind w:left="360" w:right="216"/>
              <w:rPr>
                <w:rFonts w:asciiTheme="minorHAnsi" w:eastAsiaTheme="minorEastAsia" w:hAnsiTheme="minorHAnsi" w:cstheme="minorHAnsi"/>
                <w:b/>
                <w:bCs/>
              </w:rPr>
            </w:pPr>
          </w:p>
          <w:p w14:paraId="75E953AF" w14:textId="77777777" w:rsidR="00BA7A28" w:rsidRPr="00006749" w:rsidRDefault="00BA7A28" w:rsidP="007D4C0D">
            <w:pPr>
              <w:ind w:left="1080" w:right="187"/>
              <w:rPr>
                <w:rFonts w:asciiTheme="minorHAnsi" w:eastAsiaTheme="minorEastAsia" w:hAnsiTheme="minorHAnsi" w:cstheme="minorHAnsi"/>
                <w:b/>
                <w:bCs/>
              </w:rPr>
            </w:pP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If </w:t>
            </w:r>
            <w:r w:rsidRPr="00006749">
              <w:rPr>
                <w:rFonts w:asciiTheme="minorHAnsi" w:eastAsiaTheme="minorEastAsia" w:hAnsiTheme="minorHAnsi" w:cstheme="minorHAnsi"/>
                <w:b/>
                <w:bCs/>
                <w:color w:val="7030A0"/>
              </w:rPr>
              <w:t>YES to #1</w:t>
            </w:r>
            <w:r w:rsidRPr="00006749">
              <w:rPr>
                <w:rFonts w:asciiTheme="minorHAnsi" w:eastAsiaTheme="minorEastAsia" w:hAnsiTheme="minorHAnsi" w:cstheme="minorHAnsi"/>
                <w:b/>
                <w:bCs/>
              </w:rPr>
              <w:t xml:space="preserve">, the activity involves </w:t>
            </w:r>
            <w:r w:rsidRPr="00006749">
              <w:rPr>
                <w:rFonts w:asciiTheme="minorHAnsi" w:eastAsiaTheme="minorEastAsia" w:hAnsiTheme="minorHAnsi" w:cstheme="minorHAnsi"/>
                <w:b/>
                <w:bCs/>
                <w:color w:val="7030A0"/>
              </w:rPr>
              <w:t>human subjects</w:t>
            </w:r>
            <w:r w:rsidRPr="00006749">
              <w:rPr>
                <w:rFonts w:asciiTheme="minorHAnsi" w:eastAsiaTheme="minorEastAsia" w:hAnsiTheme="minorHAnsi" w:cstheme="minorHAnsi"/>
                <w:b/>
                <w:bCs/>
              </w:rPr>
              <w:t>.</w:t>
            </w:r>
          </w:p>
          <w:p w14:paraId="133C47C1" w14:textId="77777777" w:rsidR="00BA7A28" w:rsidRPr="00006749" w:rsidRDefault="00BA7A28" w:rsidP="007D4C0D">
            <w:pPr>
              <w:ind w:left="1080" w:right="187"/>
              <w:rPr>
                <w:rFonts w:asciiTheme="minorHAnsi" w:eastAsiaTheme="minorEastAsia" w:hAnsiTheme="minorHAnsi" w:cstheme="minorHAnsi"/>
                <w:b/>
                <w:bCs/>
              </w:rPr>
            </w:pPr>
          </w:p>
          <w:p w14:paraId="0A996F3D" w14:textId="77777777" w:rsidR="00BA7A28" w:rsidRPr="00006749" w:rsidRDefault="00BA7A28" w:rsidP="007D4C0D">
            <w:pPr>
              <w:autoSpaceDE/>
              <w:autoSpaceDN/>
              <w:adjustRightInd/>
              <w:ind w:left="360" w:right="216"/>
              <w:rPr>
                <w:rFonts w:asciiTheme="minorHAnsi" w:eastAsiaTheme="minorEastAsia" w:hAnsiTheme="minorHAnsi" w:cstheme="minorHAnsi"/>
              </w:rPr>
            </w:pPr>
            <w:r w:rsidRPr="00006749">
              <w:rPr>
                <w:rFonts w:asciiTheme="minorHAnsi" w:eastAsiaTheme="minorEastAsia" w:hAnsiTheme="minorHAnsi" w:cstheme="minorHAnsi"/>
                <w:b/>
                <w:bCs/>
              </w:rPr>
              <w:t xml:space="preserve">If </w:t>
            </w:r>
            <w:r w:rsidRPr="00006749">
              <w:rPr>
                <w:rFonts w:asciiTheme="minorHAnsi" w:eastAsiaTheme="minorEastAsia" w:hAnsiTheme="minorHAnsi" w:cstheme="minorHAnsi"/>
                <w:b/>
                <w:bCs/>
                <w:color w:val="7030A0"/>
              </w:rPr>
              <w:t>NO to #1</w:t>
            </w:r>
            <w:r w:rsidRPr="00006749">
              <w:rPr>
                <w:rFonts w:asciiTheme="minorHAnsi" w:eastAsiaTheme="minorEastAsia" w:hAnsiTheme="minorHAnsi" w:cstheme="minorHAnsi"/>
                <w:b/>
                <w:bCs/>
              </w:rPr>
              <w:t xml:space="preserve">, </w:t>
            </w:r>
            <w:r w:rsidRPr="00006749">
              <w:rPr>
                <w:rFonts w:asciiTheme="minorHAnsi" w:eastAsiaTheme="minorEastAsia" w:hAnsiTheme="minorHAnsi" w:cstheme="minorHAnsi"/>
              </w:rPr>
              <w:t>does the activity involve obtaining protected health information (PHI) about deceased individuals?</w:t>
            </w:r>
            <w:r w:rsidRPr="00006749">
              <w:rPr>
                <w:rFonts w:asciiTheme="minorHAnsi" w:eastAsiaTheme="minorEastAsia" w:hAnsiTheme="minorHAnsi" w:cstheme="minorHAnsi"/>
                <w:b/>
                <w:bCs/>
              </w:rPr>
              <w:t xml:space="preserve">  </w:t>
            </w:r>
          </w:p>
          <w:p w14:paraId="3B4D2C82" w14:textId="77777777" w:rsidR="00BA7A28" w:rsidRPr="00006749" w:rsidRDefault="00BA7A28" w:rsidP="007D4C0D">
            <w:pPr>
              <w:ind w:right="216"/>
              <w:rPr>
                <w:rFonts w:asciiTheme="minorHAnsi" w:eastAsiaTheme="minorEastAsia" w:hAnsiTheme="minorHAnsi" w:cstheme="minorHAnsi"/>
                <w:b/>
                <w:bCs/>
              </w:rPr>
            </w:pPr>
            <w:r w:rsidRPr="00006749">
              <w:rPr>
                <w:rFonts w:asciiTheme="minorHAnsi" w:eastAsiaTheme="minorEastAsia" w:hAnsiTheme="minorHAnsi" w:cstheme="minorHAnsi"/>
              </w:rPr>
              <w:t xml:space="preserve">      </w:t>
            </w:r>
            <w:r>
              <w:rPr>
                <w:rFonts w:asciiTheme="minorHAnsi" w:hAnsiTheme="minorHAnsi" w:cstheme="minorHAnsi"/>
                <w:color w:val="2B579A"/>
                <w:sz w:val="18"/>
                <w:szCs w:val="18"/>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18"/>
                <w:szCs w:val="18"/>
                <w:shd w:val="clear" w:color="auto" w:fill="E6E6E6"/>
              </w:rPr>
              <w:instrText xml:space="preserve"> FORMCHECKBOX </w:instrText>
            </w:r>
            <w:r w:rsidR="00724C7C">
              <w:rPr>
                <w:rFonts w:asciiTheme="minorHAnsi" w:hAnsiTheme="minorHAnsi" w:cstheme="minorHAnsi"/>
                <w:color w:val="2B579A"/>
                <w:sz w:val="18"/>
                <w:szCs w:val="18"/>
                <w:shd w:val="clear" w:color="auto" w:fill="E6E6E6"/>
              </w:rPr>
            </w:r>
            <w:r w:rsidR="00724C7C">
              <w:rPr>
                <w:rFonts w:asciiTheme="minorHAnsi" w:hAnsiTheme="minorHAnsi" w:cstheme="minorHAnsi"/>
                <w:color w:val="2B579A"/>
                <w:sz w:val="18"/>
                <w:szCs w:val="18"/>
                <w:shd w:val="clear" w:color="auto" w:fill="E6E6E6"/>
              </w:rPr>
              <w:fldChar w:fldCharType="separate"/>
            </w:r>
            <w:r>
              <w:rPr>
                <w:rFonts w:asciiTheme="minorHAnsi" w:hAnsiTheme="minorHAnsi" w:cstheme="minorHAnsi"/>
                <w:color w:val="2B579A"/>
                <w:sz w:val="18"/>
                <w:szCs w:val="18"/>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Pr>
                <w:rFonts w:asciiTheme="minorHAnsi" w:hAnsiTheme="minorHAnsi" w:cstheme="minorHAnsi"/>
                <w:color w:val="2B579A"/>
                <w:sz w:val="18"/>
                <w:szCs w:val="18"/>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18"/>
                <w:szCs w:val="18"/>
                <w:shd w:val="clear" w:color="auto" w:fill="E6E6E6"/>
              </w:rPr>
              <w:instrText xml:space="preserve"> FORMCHECKBOX </w:instrText>
            </w:r>
            <w:r w:rsidR="00724C7C">
              <w:rPr>
                <w:rFonts w:asciiTheme="minorHAnsi" w:hAnsiTheme="minorHAnsi" w:cstheme="minorHAnsi"/>
                <w:color w:val="2B579A"/>
                <w:sz w:val="18"/>
                <w:szCs w:val="18"/>
                <w:shd w:val="clear" w:color="auto" w:fill="E6E6E6"/>
              </w:rPr>
            </w:r>
            <w:r w:rsidR="00724C7C">
              <w:rPr>
                <w:rFonts w:asciiTheme="minorHAnsi" w:hAnsiTheme="minorHAnsi" w:cstheme="minorHAnsi"/>
                <w:color w:val="2B579A"/>
                <w:sz w:val="18"/>
                <w:szCs w:val="18"/>
                <w:shd w:val="clear" w:color="auto" w:fill="E6E6E6"/>
              </w:rPr>
              <w:fldChar w:fldCharType="separate"/>
            </w:r>
            <w:r>
              <w:rPr>
                <w:rFonts w:asciiTheme="minorHAnsi" w:hAnsiTheme="minorHAnsi" w:cstheme="minorHAnsi"/>
                <w:color w:val="2B579A"/>
                <w:sz w:val="18"/>
                <w:szCs w:val="18"/>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   </w:t>
            </w:r>
            <w:r>
              <w:rPr>
                <w:rFonts w:asciiTheme="minorHAnsi" w:hAnsiTheme="minorHAnsi" w:cstheme="minorHAnsi"/>
                <w:color w:val="2B579A"/>
                <w:sz w:val="18"/>
                <w:szCs w:val="18"/>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18"/>
                <w:szCs w:val="18"/>
                <w:shd w:val="clear" w:color="auto" w:fill="E6E6E6"/>
              </w:rPr>
              <w:instrText xml:space="preserve"> FORMCHECKBOX </w:instrText>
            </w:r>
            <w:r w:rsidR="00724C7C">
              <w:rPr>
                <w:rFonts w:asciiTheme="minorHAnsi" w:hAnsiTheme="minorHAnsi" w:cstheme="minorHAnsi"/>
                <w:color w:val="2B579A"/>
                <w:sz w:val="18"/>
                <w:szCs w:val="18"/>
                <w:shd w:val="clear" w:color="auto" w:fill="E6E6E6"/>
              </w:rPr>
            </w:r>
            <w:r w:rsidR="00724C7C">
              <w:rPr>
                <w:rFonts w:asciiTheme="minorHAnsi" w:hAnsiTheme="minorHAnsi" w:cstheme="minorHAnsi"/>
                <w:color w:val="2B579A"/>
                <w:sz w:val="18"/>
                <w:szCs w:val="18"/>
                <w:shd w:val="clear" w:color="auto" w:fill="E6E6E6"/>
              </w:rPr>
              <w:fldChar w:fldCharType="separate"/>
            </w:r>
            <w:r>
              <w:rPr>
                <w:rFonts w:asciiTheme="minorHAnsi" w:hAnsiTheme="minorHAnsi" w:cstheme="minorHAnsi"/>
                <w:color w:val="2B579A"/>
                <w:sz w:val="18"/>
                <w:szCs w:val="18"/>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N/A </w:t>
            </w:r>
          </w:p>
          <w:p w14:paraId="1AB15DA8" w14:textId="77777777" w:rsidR="00BA7A28" w:rsidRPr="00006749" w:rsidRDefault="00BA7A28" w:rsidP="007D4C0D">
            <w:pPr>
              <w:ind w:left="360" w:right="216"/>
              <w:rPr>
                <w:rFonts w:asciiTheme="minorHAnsi" w:eastAsiaTheme="minorEastAsia" w:hAnsiTheme="minorHAnsi" w:cstheme="minorHAnsi"/>
                <w:b/>
                <w:bCs/>
              </w:rPr>
            </w:pPr>
          </w:p>
          <w:p w14:paraId="2162B520" w14:textId="77777777" w:rsidR="00BA7A28" w:rsidRPr="00006749" w:rsidRDefault="00BA7A28" w:rsidP="007D4C0D">
            <w:pPr>
              <w:ind w:left="360" w:right="216"/>
              <w:rPr>
                <w:rFonts w:asciiTheme="minorHAnsi" w:eastAsiaTheme="minorEastAsia" w:hAnsiTheme="minorHAnsi" w:cstheme="minorHAnsi"/>
                <w:b/>
                <w:bCs/>
              </w:rPr>
            </w:pPr>
            <w:r w:rsidRPr="00006749">
              <w:rPr>
                <w:rFonts w:asciiTheme="minorHAnsi" w:eastAsiaTheme="minorEastAsia" w:hAnsiTheme="minorHAnsi" w:cstheme="minorHAnsi"/>
                <w:b/>
                <w:bCs/>
              </w:rPr>
              <w:t xml:space="preserve">            </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If YES, the following must be true:</w:t>
            </w:r>
          </w:p>
          <w:p w14:paraId="62CB3DDA" w14:textId="77777777" w:rsidR="00BA7A28" w:rsidRPr="00006749" w:rsidRDefault="00BA7A28" w:rsidP="00BA7A28">
            <w:pPr>
              <w:widowControl w:val="0"/>
              <w:numPr>
                <w:ilvl w:val="0"/>
                <w:numId w:val="40"/>
              </w:numPr>
              <w:autoSpaceDE/>
              <w:autoSpaceDN/>
              <w:adjustRightInd/>
              <w:ind w:left="1487"/>
              <w:rPr>
                <w:rFonts w:asciiTheme="minorHAnsi" w:eastAsiaTheme="minorEastAsia" w:hAnsiTheme="minorHAnsi" w:cstheme="minorHAnsi"/>
              </w:rPr>
            </w:pPr>
            <w:r w:rsidRPr="00006749">
              <w:rPr>
                <w:rFonts w:asciiTheme="minorHAnsi" w:eastAsiaTheme="minorEastAsia" w:hAnsiTheme="minorHAnsi" w:cstheme="minorHAnsi"/>
              </w:rPr>
              <w:t>The use or disclosure is solely for research on the PHI of decedents; and</w:t>
            </w:r>
          </w:p>
          <w:p w14:paraId="2A10BB00" w14:textId="77777777" w:rsidR="00BA7A28" w:rsidRPr="00006749" w:rsidRDefault="00BA7A28" w:rsidP="00BA7A28">
            <w:pPr>
              <w:widowControl w:val="0"/>
              <w:numPr>
                <w:ilvl w:val="0"/>
                <w:numId w:val="40"/>
              </w:numPr>
              <w:autoSpaceDE/>
              <w:autoSpaceDN/>
              <w:adjustRightInd/>
              <w:ind w:left="1487"/>
              <w:rPr>
                <w:rFonts w:asciiTheme="minorHAnsi" w:eastAsiaTheme="minorEastAsia" w:hAnsiTheme="minorHAnsi" w:cstheme="minorHAnsi"/>
              </w:rPr>
            </w:pPr>
            <w:r w:rsidRPr="00006749">
              <w:rPr>
                <w:rFonts w:asciiTheme="minorHAnsi" w:eastAsiaTheme="minorEastAsia" w:hAnsiTheme="minorHAnsi" w:cstheme="minorHAnsi"/>
              </w:rPr>
              <w:t>The PHI is necessary for research purposes.</w:t>
            </w:r>
          </w:p>
          <w:p w14:paraId="5EE2AA91" w14:textId="77777777" w:rsidR="00BA7A28" w:rsidRPr="00006749" w:rsidRDefault="00BA7A28" w:rsidP="00BA7A28">
            <w:pPr>
              <w:widowControl w:val="0"/>
              <w:numPr>
                <w:ilvl w:val="0"/>
                <w:numId w:val="40"/>
              </w:numPr>
              <w:autoSpaceDE/>
              <w:autoSpaceDN/>
              <w:adjustRightInd/>
              <w:ind w:left="1487"/>
              <w:rPr>
                <w:rFonts w:asciiTheme="minorHAnsi" w:eastAsiaTheme="minorEastAsia" w:hAnsiTheme="minorHAnsi" w:cstheme="minorHAnsi"/>
              </w:rPr>
            </w:pPr>
            <w:r w:rsidRPr="00006749">
              <w:rPr>
                <w:rFonts w:asciiTheme="minorHAnsi" w:eastAsiaTheme="minorEastAsia" w:hAnsiTheme="minorHAnsi" w:cstheme="minorHAnsi"/>
              </w:rPr>
              <w:t xml:space="preserve">If </w:t>
            </w:r>
            <w:r w:rsidRPr="00006749">
              <w:rPr>
                <w:rFonts w:asciiTheme="minorHAnsi" w:eastAsiaTheme="minorEastAsia" w:hAnsiTheme="minorHAnsi" w:cstheme="minorHAnsi"/>
                <w:color w:val="000000" w:themeColor="text1"/>
              </w:rPr>
              <w:t>requested by the covered entity, the Lead Researcher will be required to provide documentation of the death of the individual(s).</w:t>
            </w:r>
          </w:p>
          <w:p w14:paraId="38B66607" w14:textId="77777777" w:rsidR="00BA7A28" w:rsidRPr="00006749" w:rsidRDefault="00BA7A28" w:rsidP="007D4C0D">
            <w:pPr>
              <w:ind w:right="180"/>
              <w:rPr>
                <w:rFonts w:asciiTheme="minorHAnsi" w:eastAsiaTheme="minorEastAsia" w:hAnsiTheme="minorHAnsi" w:cstheme="minorHAnsi"/>
                <w:b/>
                <w:bCs/>
              </w:rPr>
            </w:pPr>
          </w:p>
          <w:p w14:paraId="4874DCDB" w14:textId="77777777" w:rsidR="00BA7A28" w:rsidRPr="00006749" w:rsidRDefault="00BA7A28" w:rsidP="00BA7A28">
            <w:pPr>
              <w:widowControl w:val="0"/>
              <w:numPr>
                <w:ilvl w:val="0"/>
                <w:numId w:val="37"/>
              </w:numPr>
              <w:autoSpaceDE/>
              <w:autoSpaceDN/>
              <w:adjustRightInd/>
              <w:ind w:right="180"/>
              <w:rPr>
                <w:rFonts w:asciiTheme="minorHAnsi" w:eastAsiaTheme="minorEastAsia" w:hAnsiTheme="minorHAnsi" w:cstheme="minorHAnsi"/>
              </w:rPr>
            </w:pPr>
            <w:r w:rsidRPr="00006749">
              <w:rPr>
                <w:rFonts w:asciiTheme="minorHAnsi" w:eastAsiaTheme="minorEastAsia" w:hAnsiTheme="minorHAnsi" w:cstheme="minorHAnsi"/>
              </w:rPr>
              <w:t xml:space="preserve">Does the activity involve obtaining </w:t>
            </w:r>
            <w:r w:rsidRPr="00006749">
              <w:rPr>
                <w:rFonts w:asciiTheme="minorHAnsi" w:eastAsiaTheme="minorEastAsia" w:hAnsiTheme="minorHAnsi" w:cstheme="minorHAnsi"/>
                <w:b/>
                <w:bCs/>
                <w:i/>
                <w:iCs/>
                <w:color w:val="7030A0"/>
              </w:rPr>
              <w:t>identifiable</w:t>
            </w:r>
            <w:r w:rsidRPr="00006749">
              <w:rPr>
                <w:rFonts w:asciiTheme="minorHAnsi" w:eastAsiaTheme="minorEastAsia" w:hAnsiTheme="minorHAnsi" w:cstheme="minorHAnsi"/>
                <w:i/>
                <w:iCs/>
                <w:color w:val="7030A0"/>
              </w:rPr>
              <w:t xml:space="preserve"> </w:t>
            </w:r>
            <w:r w:rsidRPr="00006749">
              <w:rPr>
                <w:rFonts w:asciiTheme="minorHAnsi" w:eastAsiaTheme="minorEastAsia" w:hAnsiTheme="minorHAnsi" w:cstheme="minorHAnsi"/>
              </w:rPr>
              <w:t xml:space="preserve">and </w:t>
            </w:r>
            <w:r w:rsidRPr="00006749">
              <w:rPr>
                <w:rFonts w:asciiTheme="minorHAnsi" w:eastAsiaTheme="minorEastAsia" w:hAnsiTheme="minorHAnsi" w:cstheme="minorHAnsi"/>
                <w:b/>
                <w:bCs/>
                <w:i/>
                <w:iCs/>
                <w:color w:val="7030A0"/>
              </w:rPr>
              <w:t>private information</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b/>
                <w:bCs/>
                <w:color w:val="7030A0"/>
                <w:u w:val="single"/>
              </w:rPr>
              <w:t>about</w:t>
            </w:r>
            <w:r w:rsidRPr="00006749">
              <w:rPr>
                <w:rFonts w:asciiTheme="minorHAnsi" w:eastAsiaTheme="minorEastAsia" w:hAnsiTheme="minorHAnsi" w:cstheme="minorHAnsi"/>
                <w:color w:val="7030A0"/>
              </w:rPr>
              <w:t xml:space="preserve"> </w:t>
            </w:r>
            <w:r w:rsidRPr="00006749">
              <w:rPr>
                <w:rFonts w:asciiTheme="minorHAnsi" w:eastAsiaTheme="minorEastAsia" w:hAnsiTheme="minorHAnsi" w:cstheme="minorHAnsi"/>
              </w:rPr>
              <w:t>living individuals?</w:t>
            </w:r>
          </w:p>
          <w:p w14:paraId="46498DE2" w14:textId="77777777" w:rsidR="00BA7A28" w:rsidRPr="00006749" w:rsidRDefault="00BA7A28" w:rsidP="007D4C0D">
            <w:pPr>
              <w:ind w:left="360" w:right="216"/>
              <w:rPr>
                <w:rFonts w:asciiTheme="minorHAnsi" w:eastAsiaTheme="minorEastAsia" w:hAnsiTheme="minorHAnsi" w:cstheme="minorHAnsi"/>
                <w:b/>
                <w:b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p>
          <w:p w14:paraId="0ED4E627" w14:textId="77777777" w:rsidR="00BA7A28" w:rsidRPr="00006749" w:rsidRDefault="00BA7A28" w:rsidP="007D4C0D">
            <w:pPr>
              <w:ind w:left="360" w:right="216"/>
              <w:rPr>
                <w:rFonts w:asciiTheme="minorHAnsi" w:eastAsiaTheme="minorEastAsia" w:hAnsiTheme="minorHAnsi" w:cstheme="minorHAnsi"/>
                <w:b/>
                <w:bCs/>
              </w:rPr>
            </w:pPr>
          </w:p>
          <w:p w14:paraId="188E31D9" w14:textId="77777777" w:rsidR="00BA7A28" w:rsidRPr="00006749" w:rsidRDefault="00BA7A28" w:rsidP="007D4C0D">
            <w:pPr>
              <w:ind w:left="1080" w:right="187"/>
              <w:rPr>
                <w:rFonts w:asciiTheme="minorHAnsi" w:eastAsiaTheme="minorEastAsia" w:hAnsiTheme="minorHAnsi" w:cstheme="minorHAnsi"/>
              </w:rPr>
            </w:pP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If </w:t>
            </w:r>
            <w:r w:rsidRPr="00006749">
              <w:rPr>
                <w:rFonts w:asciiTheme="minorHAnsi" w:eastAsiaTheme="minorEastAsia" w:hAnsiTheme="minorHAnsi" w:cstheme="minorHAnsi"/>
                <w:b/>
                <w:bCs/>
                <w:color w:val="7030A0"/>
              </w:rPr>
              <w:t>YES to #2</w:t>
            </w:r>
            <w:r w:rsidRPr="00006749">
              <w:rPr>
                <w:rFonts w:asciiTheme="minorHAnsi" w:eastAsiaTheme="minorEastAsia" w:hAnsiTheme="minorHAnsi" w:cstheme="minorHAnsi"/>
                <w:b/>
                <w:bCs/>
              </w:rPr>
              <w:t xml:space="preserve">, the activity involves </w:t>
            </w:r>
            <w:r w:rsidRPr="00006749">
              <w:rPr>
                <w:rFonts w:asciiTheme="minorHAnsi" w:eastAsiaTheme="minorEastAsia" w:hAnsiTheme="minorHAnsi" w:cstheme="minorHAnsi"/>
                <w:b/>
                <w:bCs/>
                <w:color w:val="7030A0"/>
              </w:rPr>
              <w:t>human subjects</w:t>
            </w:r>
            <w:r w:rsidRPr="00006749">
              <w:rPr>
                <w:rFonts w:asciiTheme="minorHAnsi" w:eastAsiaTheme="minorEastAsia" w:hAnsiTheme="minorHAnsi" w:cstheme="minorHAnsi"/>
                <w:b/>
                <w:bCs/>
              </w:rPr>
              <w:t>.</w:t>
            </w:r>
          </w:p>
          <w:p w14:paraId="221B16D8" w14:textId="77777777" w:rsidR="00BA7A28" w:rsidRPr="00006749" w:rsidRDefault="00BA7A28" w:rsidP="007D4C0D">
            <w:pPr>
              <w:ind w:right="187"/>
              <w:rPr>
                <w:rFonts w:asciiTheme="minorHAnsi" w:eastAsiaTheme="minorEastAsia" w:hAnsiTheme="minorHAnsi" w:cstheme="minorHAnsi"/>
                <w:b/>
                <w:bCs/>
              </w:rPr>
            </w:pPr>
          </w:p>
          <w:p w14:paraId="04481B1D" w14:textId="77777777" w:rsidR="00BA7A28" w:rsidRPr="00006749" w:rsidRDefault="00BA7A28" w:rsidP="00BA7A28">
            <w:pPr>
              <w:widowControl w:val="0"/>
              <w:numPr>
                <w:ilvl w:val="0"/>
                <w:numId w:val="37"/>
              </w:numPr>
              <w:autoSpaceDE/>
              <w:autoSpaceDN/>
              <w:adjustRightInd/>
              <w:ind w:right="180"/>
              <w:rPr>
                <w:rFonts w:asciiTheme="minorHAnsi" w:eastAsiaTheme="minorEastAsia" w:hAnsiTheme="minorHAnsi" w:cstheme="minorHAnsi"/>
              </w:rPr>
            </w:pPr>
            <w:r w:rsidRPr="00006749">
              <w:rPr>
                <w:rFonts w:asciiTheme="minorHAnsi" w:eastAsiaTheme="minorEastAsia" w:hAnsiTheme="minorHAnsi" w:cstheme="minorHAnsi"/>
              </w:rPr>
              <w:t xml:space="preserve">Does the activity involve the use of </w:t>
            </w:r>
            <w:r w:rsidRPr="00006749">
              <w:rPr>
                <w:rFonts w:asciiTheme="minorHAnsi" w:eastAsiaTheme="minorEastAsia" w:hAnsiTheme="minorHAnsi" w:cstheme="minorHAnsi"/>
                <w:b/>
                <w:bCs/>
                <w:i/>
                <w:iCs/>
              </w:rPr>
              <w:t>coded</w:t>
            </w:r>
            <w:r w:rsidRPr="00006749">
              <w:rPr>
                <w:rFonts w:asciiTheme="minorHAnsi" w:eastAsiaTheme="minorEastAsia" w:hAnsiTheme="minorHAnsi" w:cstheme="minorHAnsi"/>
              </w:rPr>
              <w:t xml:space="preserve"> private information/specimens?</w:t>
            </w:r>
          </w:p>
          <w:p w14:paraId="5D44D551" w14:textId="77777777" w:rsidR="00BA7A28" w:rsidRPr="00006749" w:rsidRDefault="00BA7A28" w:rsidP="007D4C0D">
            <w:pPr>
              <w:ind w:left="360" w:right="216"/>
              <w:rPr>
                <w:rFonts w:asciiTheme="minorHAnsi" w:eastAsiaTheme="minorEastAsia" w:hAnsiTheme="minorHAnsi" w:cstheme="minorHAnsi"/>
                <w:b/>
                <w:b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p>
          <w:p w14:paraId="34B85D97" w14:textId="77777777" w:rsidR="00BA7A28" w:rsidRPr="00006749" w:rsidRDefault="00BA7A28" w:rsidP="007D4C0D">
            <w:pPr>
              <w:ind w:left="720" w:right="180"/>
              <w:rPr>
                <w:rFonts w:asciiTheme="minorHAnsi" w:eastAsiaTheme="minorEastAsia" w:hAnsiTheme="minorHAnsi" w:cstheme="minorHAnsi"/>
              </w:rPr>
            </w:pPr>
          </w:p>
          <w:p w14:paraId="1FEB498B" w14:textId="77777777" w:rsidR="00BA7A28" w:rsidRPr="00006749" w:rsidRDefault="00BA7A28" w:rsidP="00BA7A28">
            <w:pPr>
              <w:widowControl w:val="0"/>
              <w:numPr>
                <w:ilvl w:val="0"/>
                <w:numId w:val="37"/>
              </w:numPr>
              <w:autoSpaceDE/>
              <w:autoSpaceDN/>
              <w:adjustRightInd/>
              <w:ind w:right="187"/>
              <w:rPr>
                <w:rFonts w:asciiTheme="minorHAnsi" w:eastAsiaTheme="minorEastAsia" w:hAnsiTheme="minorHAnsi" w:cstheme="minorHAnsi"/>
              </w:rPr>
            </w:pPr>
            <w:r w:rsidRPr="00006749">
              <w:rPr>
                <w:rFonts w:asciiTheme="minorHAnsi" w:eastAsiaTheme="minorEastAsia" w:hAnsiTheme="minorHAnsi" w:cstheme="minorHAnsi"/>
                <w:b/>
                <w:bCs/>
              </w:rPr>
              <w:t xml:space="preserve">If </w:t>
            </w:r>
            <w:r w:rsidRPr="00006749">
              <w:rPr>
                <w:rFonts w:asciiTheme="minorHAnsi" w:eastAsiaTheme="minorEastAsia" w:hAnsiTheme="minorHAnsi" w:cstheme="minorHAnsi"/>
                <w:b/>
                <w:bCs/>
                <w:color w:val="7030A0"/>
              </w:rPr>
              <w:t xml:space="preserve">YES </w:t>
            </w:r>
            <w:r w:rsidRPr="00006749">
              <w:rPr>
                <w:rFonts w:asciiTheme="minorHAnsi" w:eastAsiaTheme="minorEastAsia" w:hAnsiTheme="minorHAnsi" w:cstheme="minorHAnsi"/>
                <w:b/>
                <w:bCs/>
              </w:rPr>
              <w:t>to #3</w:t>
            </w:r>
            <w:r w:rsidRPr="00006749">
              <w:rPr>
                <w:rFonts w:asciiTheme="minorHAnsi" w:eastAsiaTheme="minorEastAsia" w:hAnsiTheme="minorHAnsi" w:cstheme="minorHAnsi"/>
              </w:rPr>
              <w:t>, the investigator(s) cannot readily ascertain the identity of the individual(s) to whom the coded private information/specimens pertain because:</w:t>
            </w:r>
          </w:p>
          <w:p w14:paraId="20710B40" w14:textId="77777777" w:rsidR="00BA7A28" w:rsidRPr="00006749" w:rsidRDefault="00BA7A28" w:rsidP="007D4C0D">
            <w:pPr>
              <w:ind w:left="1037" w:right="216"/>
              <w:rPr>
                <w:rFonts w:asciiTheme="minorHAnsi" w:eastAsiaTheme="minorEastAsia" w:hAnsiTheme="minorHAnsi" w:cstheme="minorHAnsi"/>
              </w:rPr>
            </w:pPr>
          </w:p>
          <w:p w14:paraId="2BC9611B" w14:textId="77777777" w:rsidR="00BA7A28" w:rsidRPr="00006749" w:rsidRDefault="00BA7A28" w:rsidP="00BA7A28">
            <w:pPr>
              <w:widowControl w:val="0"/>
              <w:numPr>
                <w:ilvl w:val="0"/>
                <w:numId w:val="39"/>
              </w:numPr>
              <w:tabs>
                <w:tab w:val="clear" w:pos="1440"/>
                <w:tab w:val="num" w:pos="1127"/>
              </w:tabs>
              <w:autoSpaceDE/>
              <w:autoSpaceDN/>
              <w:adjustRightInd/>
              <w:ind w:left="1127" w:right="216"/>
              <w:rPr>
                <w:rFonts w:asciiTheme="minorHAnsi" w:eastAsiaTheme="minorEastAsia" w:hAnsiTheme="minorHAnsi" w:cstheme="minorHAnsi"/>
              </w:rPr>
            </w:pPr>
            <w:r w:rsidRPr="00006749">
              <w:rPr>
                <w:rFonts w:asciiTheme="minorHAnsi" w:eastAsiaTheme="minorEastAsia" w:hAnsiTheme="minorHAnsi" w:cstheme="minorHAnsi"/>
              </w:rPr>
              <w:t xml:space="preserve">The holder of the key and investigator enter into an agreement prohibiting the release of the key to the investigator under any circumstances until the individuals are deceased. </w:t>
            </w:r>
            <w:r w:rsidRPr="00006749">
              <w:rPr>
                <w:rFonts w:asciiTheme="minorHAnsi" w:eastAsiaTheme="minorEastAsia" w:hAnsiTheme="minorHAnsi" w:cstheme="minorHAnsi"/>
                <w:b/>
                <w:bCs/>
              </w:rPr>
              <w:t>Provide a copy of this agreement (an informal email exchange is sufficient).</w:t>
            </w:r>
            <w:r w:rsidRPr="00006749">
              <w:rPr>
                <w:rFonts w:asciiTheme="minorHAnsi" w:eastAsiaTheme="minorEastAsia" w:hAnsiTheme="minorHAnsi" w:cstheme="minorHAnsi"/>
                <w:b/>
                <w:bCs/>
                <w:color w:val="002060"/>
              </w:rPr>
              <w:t xml:space="preserve"> </w:t>
            </w:r>
            <w:r w:rsidRPr="00006749">
              <w:rPr>
                <w:rFonts w:asciiTheme="minorHAnsi" w:eastAsiaTheme="minorEastAsia" w:hAnsiTheme="minorHAnsi" w:cstheme="minorHAnsi"/>
                <w:b/>
                <w:bCs/>
                <w:i/>
                <w:iCs/>
                <w:color w:val="7030A0"/>
              </w:rPr>
              <w:t>OR</w:t>
            </w:r>
          </w:p>
          <w:p w14:paraId="679F0DE4" w14:textId="77777777" w:rsidR="00BA7A28" w:rsidRPr="00006749" w:rsidRDefault="00BA7A28" w:rsidP="007D4C0D">
            <w:pPr>
              <w:tabs>
                <w:tab w:val="num" w:pos="1127"/>
              </w:tabs>
              <w:ind w:left="1127" w:right="216"/>
              <w:rPr>
                <w:rFonts w:asciiTheme="minorHAnsi" w:eastAsiaTheme="minorEastAsia" w:hAnsiTheme="minorHAnsi" w:cstheme="minorHAnsi"/>
                <w:b/>
                <w:b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r w:rsidRPr="00006749">
              <w:rPr>
                <w:rFonts w:asciiTheme="minorHAnsi" w:eastAsiaTheme="minorEastAsia" w:hAnsiTheme="minorHAnsi" w:cstheme="minorHAnsi"/>
                <w:b/>
                <w:bCs/>
                <w:color w:val="FF0000"/>
              </w:rPr>
              <w:t>*</w:t>
            </w:r>
          </w:p>
          <w:p w14:paraId="5BE4CFCC" w14:textId="77777777" w:rsidR="00BA7A28" w:rsidRDefault="00BA7A28" w:rsidP="007D4C0D">
            <w:pPr>
              <w:tabs>
                <w:tab w:val="num" w:pos="1127"/>
              </w:tabs>
              <w:ind w:left="1127" w:right="216"/>
              <w:rPr>
                <w:rFonts w:asciiTheme="minorHAnsi" w:eastAsiaTheme="minorEastAsia" w:hAnsiTheme="minorHAnsi" w:cstheme="minorHAnsi"/>
                <w:b/>
                <w:bCs/>
              </w:rPr>
            </w:pPr>
          </w:p>
          <w:p w14:paraId="7404BB7E" w14:textId="77777777" w:rsidR="00BA7A28" w:rsidRPr="00907C5D" w:rsidRDefault="00BA7A28" w:rsidP="007D4C0D">
            <w:pPr>
              <w:pStyle w:val="Default"/>
              <w:rPr>
                <w:rFonts w:eastAsiaTheme="minorEastAsia"/>
              </w:rPr>
            </w:pPr>
          </w:p>
          <w:p w14:paraId="7499D0AC" w14:textId="77777777" w:rsidR="00BA7A28" w:rsidRPr="00006749" w:rsidRDefault="00BA7A28" w:rsidP="00BA7A28">
            <w:pPr>
              <w:widowControl w:val="0"/>
              <w:numPr>
                <w:ilvl w:val="0"/>
                <w:numId w:val="39"/>
              </w:numPr>
              <w:tabs>
                <w:tab w:val="clear" w:pos="1440"/>
                <w:tab w:val="num" w:pos="1127"/>
              </w:tabs>
              <w:autoSpaceDE/>
              <w:autoSpaceDN/>
              <w:adjustRightInd/>
              <w:ind w:left="1127" w:right="216"/>
              <w:rPr>
                <w:rFonts w:asciiTheme="minorHAnsi" w:eastAsiaTheme="minorEastAsia" w:hAnsiTheme="minorHAnsi" w:cstheme="minorHAnsi"/>
                <w:i/>
                <w:iCs/>
              </w:rPr>
            </w:pPr>
            <w:r w:rsidRPr="00006749">
              <w:rPr>
                <w:rFonts w:asciiTheme="minorHAnsi" w:eastAsiaTheme="minorEastAsia" w:hAnsiTheme="minorHAnsi" w:cstheme="minorHAnsi"/>
              </w:rPr>
              <w:lastRenderedPageBreak/>
              <w:t xml:space="preserve">The investigator has </w:t>
            </w:r>
            <w:r w:rsidRPr="00006749">
              <w:rPr>
                <w:rFonts w:asciiTheme="minorHAnsi" w:eastAsiaTheme="minorEastAsia" w:hAnsiTheme="minorHAnsi" w:cstheme="minorHAnsi"/>
                <w:lang w:val="en"/>
              </w:rPr>
              <w:t xml:space="preserve">documentation of written policies and operating procedures from a repository or data management center that prohibits the release of the key to the investigators under any circumstances until the individuals are deceased. </w:t>
            </w:r>
            <w:r w:rsidRPr="00006749">
              <w:rPr>
                <w:rFonts w:asciiTheme="minorHAnsi" w:eastAsiaTheme="minorEastAsia" w:hAnsiTheme="minorHAnsi" w:cstheme="minorHAnsi"/>
                <w:b/>
                <w:bCs/>
                <w:lang w:val="en"/>
              </w:rPr>
              <w:t>Provide documentation of the written policies and operating procedures.</w:t>
            </w:r>
            <w:r w:rsidRPr="00006749">
              <w:rPr>
                <w:rFonts w:asciiTheme="minorHAnsi" w:eastAsiaTheme="minorEastAsia" w:hAnsiTheme="minorHAnsi" w:cstheme="minorHAnsi"/>
                <w:b/>
                <w:bCs/>
                <w:color w:val="002060"/>
                <w:lang w:val="en"/>
              </w:rPr>
              <w:t xml:space="preserve"> </w:t>
            </w:r>
            <w:r w:rsidRPr="00006749">
              <w:rPr>
                <w:rFonts w:asciiTheme="minorHAnsi" w:eastAsiaTheme="minorEastAsia" w:hAnsiTheme="minorHAnsi" w:cstheme="minorHAnsi"/>
                <w:b/>
                <w:bCs/>
                <w:i/>
                <w:iCs/>
                <w:color w:val="7030A0"/>
                <w:lang w:val="en"/>
              </w:rPr>
              <w:t>OR</w:t>
            </w:r>
          </w:p>
          <w:p w14:paraId="4BE75916" w14:textId="77777777" w:rsidR="00BA7A28" w:rsidRPr="00006749" w:rsidRDefault="00BA7A28" w:rsidP="007D4C0D">
            <w:pPr>
              <w:tabs>
                <w:tab w:val="num" w:pos="1127"/>
              </w:tabs>
              <w:ind w:left="1127" w:right="216"/>
              <w:rPr>
                <w:rFonts w:asciiTheme="minorHAnsi" w:eastAsiaTheme="minorEastAsia" w:hAnsiTheme="minorHAnsi" w:cstheme="minorHAnsi"/>
                <w:b/>
                <w:b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r w:rsidRPr="00006749">
              <w:rPr>
                <w:rFonts w:asciiTheme="minorHAnsi" w:eastAsiaTheme="minorEastAsia" w:hAnsiTheme="minorHAnsi" w:cstheme="minorHAnsi"/>
                <w:b/>
                <w:bCs/>
                <w:color w:val="FF0000"/>
              </w:rPr>
              <w:t>*</w:t>
            </w:r>
          </w:p>
          <w:p w14:paraId="05516B8D" w14:textId="77777777" w:rsidR="00BA7A28" w:rsidRPr="00006749" w:rsidRDefault="00BA7A28" w:rsidP="007D4C0D">
            <w:pPr>
              <w:tabs>
                <w:tab w:val="num" w:pos="1127"/>
              </w:tabs>
              <w:ind w:left="1127" w:right="216"/>
              <w:rPr>
                <w:rFonts w:asciiTheme="minorHAnsi" w:eastAsiaTheme="minorEastAsia" w:hAnsiTheme="minorHAnsi" w:cstheme="minorHAnsi"/>
                <w:b/>
                <w:bCs/>
              </w:rPr>
            </w:pPr>
          </w:p>
          <w:p w14:paraId="1F97A96F" w14:textId="77777777" w:rsidR="00BA7A28" w:rsidRPr="00006749" w:rsidRDefault="00BA7A28" w:rsidP="00BA7A28">
            <w:pPr>
              <w:widowControl w:val="0"/>
              <w:numPr>
                <w:ilvl w:val="0"/>
                <w:numId w:val="39"/>
              </w:numPr>
              <w:tabs>
                <w:tab w:val="clear" w:pos="1440"/>
                <w:tab w:val="num" w:pos="1127"/>
              </w:tabs>
              <w:autoSpaceDE/>
              <w:autoSpaceDN/>
              <w:adjustRightInd/>
              <w:ind w:left="1127" w:right="216"/>
              <w:rPr>
                <w:rFonts w:asciiTheme="minorHAnsi" w:eastAsiaTheme="minorEastAsia" w:hAnsiTheme="minorHAnsi" w:cstheme="minorHAnsi"/>
              </w:rPr>
            </w:pPr>
            <w:r w:rsidRPr="00006749">
              <w:rPr>
                <w:rFonts w:asciiTheme="minorHAnsi" w:eastAsiaTheme="minorEastAsia" w:hAnsiTheme="minorHAnsi" w:cstheme="minorHAnsi"/>
              </w:rPr>
              <w:t xml:space="preserve">There are other legal requirements prohibiting the release of the key to the investigators until the </w:t>
            </w:r>
            <w:proofErr w:type="gramStart"/>
            <w:r w:rsidRPr="00006749">
              <w:rPr>
                <w:rFonts w:asciiTheme="minorHAnsi" w:eastAsiaTheme="minorEastAsia" w:hAnsiTheme="minorHAnsi" w:cstheme="minorHAnsi"/>
              </w:rPr>
              <w:t>individuals are</w:t>
            </w:r>
            <w:proofErr w:type="gramEnd"/>
            <w:r w:rsidRPr="00006749">
              <w:rPr>
                <w:rFonts w:asciiTheme="minorHAnsi" w:eastAsiaTheme="minorEastAsia" w:hAnsiTheme="minorHAnsi" w:cstheme="minorHAnsi"/>
              </w:rPr>
              <w:t xml:space="preserve"> deceased. </w:t>
            </w:r>
            <w:r w:rsidRPr="00006749">
              <w:rPr>
                <w:rFonts w:asciiTheme="minorHAnsi" w:eastAsiaTheme="minorEastAsia" w:hAnsiTheme="minorHAnsi" w:cstheme="minorHAnsi"/>
                <w:b/>
                <w:bCs/>
                <w:lang w:val="en"/>
              </w:rPr>
              <w:t>Provide documentation of the legal requirements.</w:t>
            </w:r>
          </w:p>
          <w:p w14:paraId="184BDD6B" w14:textId="77777777" w:rsidR="00BA7A28" w:rsidRPr="00006749" w:rsidRDefault="00BA7A28" w:rsidP="007D4C0D">
            <w:pPr>
              <w:tabs>
                <w:tab w:val="num" w:pos="1127"/>
              </w:tabs>
              <w:ind w:left="1127" w:right="216"/>
              <w:rPr>
                <w:rFonts w:asciiTheme="minorHAnsi" w:eastAsiaTheme="minorEastAsia" w:hAnsiTheme="minorHAnsi" w:cstheme="minorHAnsi"/>
                <w:b/>
                <w:bCs/>
              </w:rPr>
            </w:pP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   </w:t>
            </w: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r w:rsidRPr="00006749">
              <w:rPr>
                <w:rFonts w:asciiTheme="minorHAnsi" w:eastAsiaTheme="minorEastAsia" w:hAnsiTheme="minorHAnsi" w:cstheme="minorHAnsi"/>
                <w:b/>
                <w:bCs/>
                <w:color w:val="FF0000"/>
              </w:rPr>
              <w:t>*</w:t>
            </w:r>
          </w:p>
          <w:p w14:paraId="317A2066" w14:textId="77777777" w:rsidR="00BA7A28" w:rsidRPr="00006749" w:rsidRDefault="00BA7A28" w:rsidP="007D4C0D">
            <w:pPr>
              <w:tabs>
                <w:tab w:val="num" w:pos="1127"/>
              </w:tabs>
              <w:ind w:left="1127" w:right="180" w:hanging="360"/>
              <w:rPr>
                <w:rFonts w:asciiTheme="minorHAnsi" w:eastAsiaTheme="minorEastAsia" w:hAnsiTheme="minorHAnsi" w:cstheme="minorHAnsi"/>
              </w:rPr>
            </w:pPr>
          </w:p>
          <w:p w14:paraId="3539AA51" w14:textId="77777777" w:rsidR="00BA7A28" w:rsidRPr="00006749" w:rsidRDefault="00BA7A28" w:rsidP="007D4C0D">
            <w:pPr>
              <w:ind w:right="180"/>
              <w:rPr>
                <w:rFonts w:asciiTheme="minorHAnsi" w:eastAsiaTheme="minorEastAsia" w:hAnsiTheme="minorHAnsi" w:cstheme="minorHAnsi"/>
                <w:b/>
                <w:bCs/>
                <w:color w:val="0000FF"/>
              </w:rPr>
            </w:pP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If </w:t>
            </w:r>
            <w:r w:rsidRPr="00006749">
              <w:rPr>
                <w:rFonts w:asciiTheme="minorHAnsi" w:eastAsiaTheme="minorEastAsia" w:hAnsiTheme="minorHAnsi" w:cstheme="minorHAnsi"/>
                <w:b/>
                <w:bCs/>
                <w:color w:val="7030A0"/>
              </w:rPr>
              <w:t>YES to 3, and NO to 4a, 4b, or 4c</w:t>
            </w:r>
            <w:r>
              <w:rPr>
                <w:rFonts w:asciiTheme="minorHAnsi" w:eastAsiaTheme="minorEastAsia" w:hAnsiTheme="minorHAnsi" w:cstheme="minorHAnsi"/>
                <w:b/>
                <w:bCs/>
                <w:color w:val="7030A0"/>
              </w:rPr>
              <w:t>,</w:t>
            </w:r>
            <w:r w:rsidRPr="00006749">
              <w:rPr>
                <w:rFonts w:asciiTheme="minorHAnsi" w:eastAsiaTheme="minorEastAsia" w:hAnsiTheme="minorHAnsi" w:cstheme="minorHAnsi"/>
                <w:b/>
                <w:bCs/>
                <w:color w:val="7030A0"/>
              </w:rPr>
              <w:t xml:space="preserve"> </w:t>
            </w:r>
            <w:r w:rsidRPr="00006749">
              <w:rPr>
                <w:rFonts w:asciiTheme="minorHAnsi" w:eastAsiaTheme="minorEastAsia" w:hAnsiTheme="minorHAnsi" w:cstheme="minorHAnsi"/>
                <w:b/>
                <w:bCs/>
              </w:rPr>
              <w:t xml:space="preserve">the activity involves </w:t>
            </w:r>
            <w:r w:rsidRPr="00006749">
              <w:rPr>
                <w:rFonts w:asciiTheme="minorHAnsi" w:eastAsiaTheme="minorEastAsia" w:hAnsiTheme="minorHAnsi" w:cstheme="minorHAnsi"/>
                <w:b/>
                <w:bCs/>
                <w:color w:val="7030A0"/>
              </w:rPr>
              <w:t>human subjects.</w:t>
            </w:r>
            <w:r w:rsidRPr="00006749">
              <w:rPr>
                <w:rFonts w:asciiTheme="minorHAnsi" w:eastAsiaTheme="minorEastAsia" w:hAnsiTheme="minorHAnsi" w:cstheme="minorHAnsi"/>
                <w:b/>
                <w:bCs/>
                <w:color w:val="0000FF"/>
              </w:rPr>
              <w:t xml:space="preserve"> If YES to 3, and YES to 4a, 4b, or 4c</w:t>
            </w:r>
            <w:r>
              <w:rPr>
                <w:rFonts w:asciiTheme="minorHAnsi" w:eastAsiaTheme="minorEastAsia" w:hAnsiTheme="minorHAnsi" w:cstheme="minorHAnsi"/>
                <w:b/>
                <w:bCs/>
                <w:color w:val="0000FF"/>
              </w:rPr>
              <w:t>,</w:t>
            </w:r>
            <w:r w:rsidRPr="00006749">
              <w:rPr>
                <w:rFonts w:asciiTheme="minorHAnsi" w:eastAsiaTheme="minorEastAsia" w:hAnsiTheme="minorHAnsi" w:cstheme="minorHAnsi"/>
                <w:b/>
                <w:bCs/>
                <w:color w:val="0000FF"/>
              </w:rPr>
              <w:t xml:space="preserve"> then the activity does not involve human subjects.</w:t>
            </w:r>
          </w:p>
        </w:tc>
      </w:tr>
    </w:tbl>
    <w:p w14:paraId="5CB4F789" w14:textId="77777777" w:rsidR="00BA7A28" w:rsidRDefault="00BA7A28" w:rsidP="00BA7A28">
      <w:pPr>
        <w:rPr>
          <w:rFonts w:ascii="Times New Roman" w:eastAsiaTheme="minorEastAsia" w:hAnsi="Times New Roman"/>
        </w:rPr>
      </w:pPr>
    </w:p>
    <w:p w14:paraId="25892F92" w14:textId="77777777" w:rsidR="00BA7A28" w:rsidRPr="00006749" w:rsidRDefault="00BA7A28" w:rsidP="00BA7A28">
      <w:pPr>
        <w:pStyle w:val="Default"/>
        <w:rPr>
          <w:rFonts w:asciiTheme="minorHAnsi" w:eastAsiaTheme="minorEastAsia" w:hAnsiTheme="minorHAnsi" w:cstheme="minorHAnsi"/>
        </w:rPr>
      </w:pPr>
      <w:r>
        <w:rPr>
          <w:rFonts w:eastAsiaTheme="minorEastAsia"/>
        </w:rPr>
        <w:br w:type="page"/>
      </w:r>
    </w:p>
    <w:tbl>
      <w:tblPr>
        <w:tblpPr w:leftFromText="180" w:rightFromText="180" w:vertAnchor="text" w:horzAnchor="page" w:tblpX="736" w:tblpY="13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A7A28" w:rsidRPr="00FA284B" w14:paraId="77786D57" w14:textId="77777777" w:rsidTr="007D4C0D">
        <w:trPr>
          <w:trHeight w:val="638"/>
        </w:trPr>
        <w:tc>
          <w:tcPr>
            <w:tcW w:w="10800" w:type="dxa"/>
            <w:tcBorders>
              <w:bottom w:val="single" w:sz="4" w:space="0" w:color="auto"/>
            </w:tcBorders>
            <w:shd w:val="clear" w:color="auto" w:fill="D9D9D9" w:themeFill="background1" w:themeFillShade="D9"/>
            <w:vAlign w:val="center"/>
          </w:tcPr>
          <w:p w14:paraId="1AF2AC03" w14:textId="77777777" w:rsidR="00BA7A28" w:rsidRPr="00006749" w:rsidRDefault="00BA7A28" w:rsidP="007D4C0D">
            <w:pPr>
              <w:jc w:val="center"/>
              <w:rPr>
                <w:rFonts w:asciiTheme="minorHAnsi" w:eastAsiaTheme="minorEastAsia" w:hAnsiTheme="minorHAnsi" w:cstheme="minorHAnsi"/>
                <w:b/>
                <w:bCs/>
              </w:rPr>
            </w:pPr>
            <w:r w:rsidRPr="00006749">
              <w:rPr>
                <w:rFonts w:asciiTheme="minorHAnsi" w:eastAsiaTheme="minorEastAsia" w:hAnsiTheme="minorHAnsi" w:cstheme="minorHAnsi"/>
                <w:b/>
                <w:bCs/>
              </w:rPr>
              <w:lastRenderedPageBreak/>
              <w:t>SECTION 2:</w:t>
            </w:r>
          </w:p>
          <w:p w14:paraId="6ABDBCDD" w14:textId="77777777" w:rsidR="00BA7A28" w:rsidRPr="00006749" w:rsidRDefault="00BA7A28" w:rsidP="007D4C0D">
            <w:pPr>
              <w:jc w:val="center"/>
              <w:rPr>
                <w:rFonts w:asciiTheme="minorHAnsi" w:eastAsiaTheme="minorEastAsia" w:hAnsiTheme="minorHAnsi" w:cstheme="minorHAnsi"/>
                <w:b/>
                <w:bCs/>
              </w:rPr>
            </w:pPr>
            <w:r w:rsidRPr="00006749">
              <w:rPr>
                <w:rFonts w:asciiTheme="minorHAnsi" w:eastAsiaTheme="minorEastAsia" w:hAnsiTheme="minorHAnsi" w:cstheme="minorHAnsi"/>
                <w:b/>
                <w:bCs/>
              </w:rPr>
              <w:t xml:space="preserve">Answer the questions below to determine if the proposed activity is human subjects research as defined by the </w:t>
            </w:r>
            <w:proofErr w:type="gramStart"/>
            <w:r w:rsidRPr="00006749">
              <w:rPr>
                <w:rFonts w:asciiTheme="minorHAnsi" w:eastAsiaTheme="minorEastAsia" w:hAnsiTheme="minorHAnsi" w:cstheme="minorHAnsi"/>
                <w:b/>
                <w:bCs/>
              </w:rPr>
              <w:t>FDA</w:t>
            </w:r>
            <w:proofErr w:type="gramEnd"/>
          </w:p>
          <w:p w14:paraId="0C0358F5" w14:textId="77777777" w:rsidR="00BA7A28" w:rsidRPr="00006749" w:rsidRDefault="00BA7A28" w:rsidP="007D4C0D">
            <w:pPr>
              <w:jc w:val="center"/>
              <w:rPr>
                <w:rFonts w:asciiTheme="minorHAnsi" w:eastAsiaTheme="minorEastAsia" w:hAnsiTheme="minorHAnsi" w:cstheme="minorHAnsi"/>
                <w:b/>
                <w:bCs/>
                <w:highlight w:val="cyan"/>
              </w:rPr>
            </w:pPr>
          </w:p>
        </w:tc>
      </w:tr>
      <w:tr w:rsidR="00BA7A28" w:rsidRPr="00FA284B" w14:paraId="5AB5A8AB" w14:textId="77777777" w:rsidTr="007D4C0D">
        <w:trPr>
          <w:trHeight w:val="432"/>
        </w:trPr>
        <w:tc>
          <w:tcPr>
            <w:tcW w:w="10800" w:type="dxa"/>
            <w:tcBorders>
              <w:bottom w:val="single" w:sz="4" w:space="0" w:color="auto"/>
            </w:tcBorders>
            <w:shd w:val="clear" w:color="auto" w:fill="F2F2F2" w:themeFill="background1" w:themeFillShade="F2"/>
            <w:vAlign w:val="center"/>
          </w:tcPr>
          <w:p w14:paraId="6207A79A" w14:textId="77777777" w:rsidR="00BA7A28" w:rsidRPr="00006749" w:rsidRDefault="00BA7A28" w:rsidP="007D4C0D">
            <w:pPr>
              <w:rPr>
                <w:rFonts w:asciiTheme="minorHAnsi" w:eastAsiaTheme="minorEastAsia" w:hAnsiTheme="minorHAnsi" w:cstheme="minorHAnsi"/>
                <w:b/>
                <w:bCs/>
              </w:rPr>
            </w:pPr>
            <w:r w:rsidRPr="00006749">
              <w:rPr>
                <w:rFonts w:asciiTheme="minorHAnsi" w:eastAsiaTheme="minorEastAsia" w:hAnsiTheme="minorHAnsi" w:cstheme="minorHAnsi"/>
                <w:b/>
                <w:bCs/>
              </w:rPr>
              <w:t xml:space="preserve">PART </w:t>
            </w:r>
            <w:r w:rsidRPr="00CD5034">
              <w:rPr>
                <w:rFonts w:asciiTheme="minorHAnsi" w:eastAsiaTheme="minorEastAsia" w:hAnsiTheme="minorHAnsi" w:cstheme="minorHAnsi"/>
                <w:b/>
                <w:bCs/>
              </w:rPr>
              <w:t>A</w:t>
            </w:r>
            <w:r w:rsidRPr="00006749">
              <w:rPr>
                <w:rFonts w:asciiTheme="minorHAnsi" w:eastAsiaTheme="minorEastAsia" w:hAnsiTheme="minorHAnsi" w:cstheme="minorHAnsi"/>
                <w:b/>
                <w:bCs/>
              </w:rPr>
              <w:t xml:space="preserve">: DETERMINATION OF “HUMAN SUBJECT” </w:t>
            </w:r>
          </w:p>
        </w:tc>
      </w:tr>
      <w:tr w:rsidR="00BA7A28" w:rsidRPr="00FA284B" w14:paraId="5D7C9882" w14:textId="77777777" w:rsidTr="007D4C0D">
        <w:trPr>
          <w:trHeight w:val="730"/>
        </w:trPr>
        <w:tc>
          <w:tcPr>
            <w:tcW w:w="10800" w:type="dxa"/>
            <w:shd w:val="clear" w:color="auto" w:fill="F2F2F2" w:themeFill="background1" w:themeFillShade="F2"/>
            <w:vAlign w:val="center"/>
          </w:tcPr>
          <w:p w14:paraId="06148D47" w14:textId="77777777" w:rsidR="00BA7A28" w:rsidRPr="00006749" w:rsidRDefault="00BA7A28" w:rsidP="007D4C0D">
            <w:pPr>
              <w:pStyle w:val="Default"/>
              <w:rPr>
                <w:rFonts w:asciiTheme="minorHAnsi" w:eastAsiaTheme="minorEastAsia" w:hAnsiTheme="minorHAnsi" w:cstheme="minorHAnsi"/>
                <w:i/>
                <w:iCs/>
              </w:rPr>
            </w:pPr>
            <w:r w:rsidRPr="00006749">
              <w:rPr>
                <w:rFonts w:asciiTheme="minorHAnsi" w:eastAsiaTheme="minorEastAsia" w:hAnsiTheme="minorHAnsi" w:cstheme="minorHAnsi"/>
                <w:b/>
                <w:bCs/>
                <w:u w:val="single"/>
              </w:rPr>
              <w:t>21 CFR 50.3(g)</w:t>
            </w:r>
            <w:r w:rsidRPr="00006749">
              <w:rPr>
                <w:rFonts w:asciiTheme="minorHAnsi" w:eastAsiaTheme="minorEastAsia" w:hAnsiTheme="minorHAnsi" w:cstheme="minorHAnsi"/>
                <w:b/>
                <w:bCs/>
              </w:rPr>
              <w:t>:</w:t>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i/>
                <w:iCs/>
              </w:rPr>
              <w:t>Human subject</w:t>
            </w:r>
            <w:r w:rsidRPr="00006749">
              <w:rPr>
                <w:rFonts w:asciiTheme="minorHAnsi" w:eastAsiaTheme="minorEastAsia" w:hAnsiTheme="minorHAnsi" w:cstheme="minorHAnsi"/>
              </w:rPr>
              <w:t xml:space="preserve"> means an individual who is or becomes a participant in research, either as a recipient of the test article or as a control. A subject may be either a healthy human or a patient. </w:t>
            </w:r>
          </w:p>
        </w:tc>
      </w:tr>
      <w:tr w:rsidR="00BA7A28" w:rsidRPr="00FA284B" w14:paraId="11E14407" w14:textId="77777777" w:rsidTr="007D4C0D">
        <w:tblPrEx>
          <w:tblBorders>
            <w:top w:val="none" w:sz="0" w:space="0" w:color="auto"/>
          </w:tblBorders>
          <w:shd w:val="clear" w:color="auto" w:fill="E6E6E6"/>
          <w:tblCellMar>
            <w:top w:w="43" w:type="dxa"/>
            <w:left w:w="43" w:type="dxa"/>
            <w:bottom w:w="43" w:type="dxa"/>
            <w:right w:w="43" w:type="dxa"/>
          </w:tblCellMar>
        </w:tblPrEx>
        <w:trPr>
          <w:trHeight w:val="288"/>
        </w:trPr>
        <w:tc>
          <w:tcPr>
            <w:tcW w:w="10800" w:type="dxa"/>
            <w:tcBorders>
              <w:top w:val="single" w:sz="4" w:space="0" w:color="auto"/>
              <w:bottom w:val="single" w:sz="4" w:space="0" w:color="auto"/>
            </w:tcBorders>
            <w:shd w:val="clear" w:color="auto" w:fill="BFBFBF" w:themeFill="background1" w:themeFillShade="BF"/>
            <w:vAlign w:val="center"/>
          </w:tcPr>
          <w:p w14:paraId="0FF3AA84" w14:textId="77777777" w:rsidR="00BA7A28" w:rsidRPr="00006749" w:rsidRDefault="00BA7A28" w:rsidP="007D4C0D">
            <w:pPr>
              <w:ind w:right="180"/>
              <w:jc w:val="center"/>
              <w:rPr>
                <w:rFonts w:asciiTheme="minorHAnsi" w:eastAsiaTheme="minorEastAsia" w:hAnsiTheme="minorHAnsi" w:cstheme="minorHAnsi"/>
                <w:b/>
                <w:bCs/>
                <w:u w:val="single"/>
              </w:rPr>
            </w:pPr>
            <w:r w:rsidRPr="00006749">
              <w:rPr>
                <w:rFonts w:asciiTheme="minorHAnsi" w:eastAsiaTheme="minorEastAsia" w:hAnsiTheme="minorHAnsi" w:cstheme="minorHAnsi"/>
                <w:b/>
                <w:bCs/>
                <w:i/>
                <w:iCs/>
              </w:rPr>
              <w:t>Use the definition above to answer the following questions.</w:t>
            </w:r>
          </w:p>
        </w:tc>
      </w:tr>
      <w:tr w:rsidR="00BA7A28" w:rsidRPr="00FA284B" w14:paraId="121B3BDC" w14:textId="77777777" w:rsidTr="007D4C0D">
        <w:trPr>
          <w:trHeight w:val="1070"/>
        </w:trPr>
        <w:tc>
          <w:tcPr>
            <w:tcW w:w="10800" w:type="dxa"/>
            <w:vAlign w:val="center"/>
          </w:tcPr>
          <w:p w14:paraId="09FB6B41" w14:textId="77777777" w:rsidR="00BA7A28" w:rsidRPr="00006749" w:rsidRDefault="00BA7A28" w:rsidP="00BA7A28">
            <w:pPr>
              <w:numPr>
                <w:ilvl w:val="0"/>
                <w:numId w:val="42"/>
              </w:numPr>
              <w:tabs>
                <w:tab w:val="clear" w:pos="1440"/>
              </w:tabs>
              <w:autoSpaceDE/>
              <w:autoSpaceDN/>
              <w:adjustRightInd/>
              <w:ind w:left="407" w:hanging="407"/>
              <w:rPr>
                <w:rFonts w:asciiTheme="minorHAnsi" w:eastAsiaTheme="minorEastAsia" w:hAnsiTheme="minorHAnsi" w:cstheme="minorHAnsi"/>
                <w:b/>
                <w:bCs/>
              </w:rPr>
            </w:pPr>
            <w:r w:rsidRPr="00006749">
              <w:rPr>
                <w:rFonts w:asciiTheme="minorHAnsi" w:eastAsiaTheme="minorEastAsia" w:hAnsiTheme="minorHAnsi" w:cstheme="minorHAnsi"/>
              </w:rPr>
              <w:t>Does the activity involve human subjects as defined by FDA regulations?</w:t>
            </w:r>
          </w:p>
          <w:p w14:paraId="0D4E649F" w14:textId="77777777" w:rsidR="00BA7A28" w:rsidRPr="00006749" w:rsidRDefault="00BA7A28" w:rsidP="007D4C0D">
            <w:pPr>
              <w:ind w:left="1595" w:hanging="1595"/>
              <w:rPr>
                <w:rFonts w:asciiTheme="minorHAnsi" w:eastAsiaTheme="minorEastAsia" w:hAnsiTheme="minorHAnsi" w:cstheme="minorHAnsi"/>
              </w:rPr>
            </w:pPr>
          </w:p>
          <w:p w14:paraId="1376F098" w14:textId="77777777" w:rsidR="00BA7A28" w:rsidRPr="00006749" w:rsidRDefault="00BA7A28" w:rsidP="00BA7A28">
            <w:pPr>
              <w:numPr>
                <w:ilvl w:val="0"/>
                <w:numId w:val="41"/>
              </w:numPr>
              <w:tabs>
                <w:tab w:val="clear" w:pos="1440"/>
              </w:tabs>
              <w:autoSpaceDE/>
              <w:autoSpaceDN/>
              <w:adjustRightInd/>
              <w:ind w:left="1037"/>
              <w:rPr>
                <w:rFonts w:asciiTheme="minorHAnsi" w:eastAsiaTheme="minorEastAsia" w:hAnsiTheme="minorHAnsi" w:cstheme="minorHAnsi"/>
              </w:rPr>
            </w:pPr>
            <w:r w:rsidRPr="00006749">
              <w:rPr>
                <w:rFonts w:asciiTheme="minorHAnsi" w:eastAsiaTheme="minorEastAsia" w:hAnsiTheme="minorHAnsi" w:cstheme="minorHAnsi"/>
              </w:rPr>
              <w:t>An individual will be a recipient of any test article (</w:t>
            </w:r>
            <w:r w:rsidRPr="00CD5034">
              <w:rPr>
                <w:rFonts w:asciiTheme="minorHAnsi" w:eastAsiaTheme="minorEastAsia" w:hAnsiTheme="minorHAnsi" w:cstheme="minorHAnsi"/>
              </w:rPr>
              <w:t>i.e.,</w:t>
            </w:r>
            <w:r w:rsidRPr="00006749">
              <w:rPr>
                <w:rFonts w:asciiTheme="minorHAnsi" w:eastAsiaTheme="minorEastAsia" w:hAnsiTheme="minorHAnsi" w:cstheme="minorHAnsi"/>
              </w:rPr>
              <w:t xml:space="preserve"> drug, biologic, or medical device) or as a control.</w:t>
            </w:r>
          </w:p>
          <w:p w14:paraId="54F8BFF9" w14:textId="77777777" w:rsidR="00BA7A28" w:rsidRPr="00006749" w:rsidRDefault="00BA7A28" w:rsidP="007D4C0D">
            <w:pPr>
              <w:ind w:left="1037" w:right="216"/>
              <w:rPr>
                <w:rFonts w:asciiTheme="minorHAnsi" w:eastAsiaTheme="minorEastAsia" w:hAnsiTheme="minorHAnsi" w:cstheme="minorHAnsi"/>
                <w:b/>
                <w:b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p>
          <w:p w14:paraId="65E99B9B" w14:textId="77777777" w:rsidR="00BA7A28" w:rsidRPr="00006749" w:rsidRDefault="00BA7A28" w:rsidP="007D4C0D">
            <w:pPr>
              <w:ind w:left="1037" w:right="216"/>
              <w:rPr>
                <w:rFonts w:asciiTheme="minorHAnsi" w:eastAsiaTheme="minorEastAsia" w:hAnsiTheme="minorHAnsi" w:cstheme="minorHAnsi"/>
                <w:b/>
                <w:bCs/>
              </w:rPr>
            </w:pPr>
          </w:p>
          <w:p w14:paraId="4E037594" w14:textId="77777777" w:rsidR="00BA7A28" w:rsidRPr="00006749" w:rsidRDefault="00BA7A28" w:rsidP="007D4C0D">
            <w:pPr>
              <w:pStyle w:val="Default"/>
              <w:ind w:left="1440"/>
              <w:rPr>
                <w:rFonts w:asciiTheme="minorHAnsi" w:eastAsiaTheme="minorEastAsia" w:hAnsiTheme="minorHAnsi" w:cstheme="minorHAnsi"/>
                <w:b/>
                <w:bCs/>
              </w:rPr>
            </w:pPr>
          </w:p>
          <w:p w14:paraId="75C29AA9" w14:textId="77777777" w:rsidR="00BA7A28" w:rsidRPr="00006749" w:rsidRDefault="00BA7A28" w:rsidP="00BA7A28">
            <w:pPr>
              <w:pStyle w:val="Default"/>
              <w:numPr>
                <w:ilvl w:val="0"/>
                <w:numId w:val="41"/>
              </w:numPr>
              <w:tabs>
                <w:tab w:val="clear" w:pos="1440"/>
              </w:tabs>
              <w:ind w:left="1037"/>
              <w:rPr>
                <w:rFonts w:asciiTheme="minorHAnsi" w:eastAsiaTheme="minorEastAsia" w:hAnsiTheme="minorHAnsi" w:cstheme="minorHAnsi"/>
                <w:i/>
                <w:iCs/>
              </w:rPr>
            </w:pPr>
            <w:r w:rsidRPr="00006749">
              <w:rPr>
                <w:rFonts w:asciiTheme="minorHAnsi" w:eastAsiaTheme="minorEastAsia" w:hAnsiTheme="minorHAnsi" w:cstheme="minorHAnsi"/>
              </w:rPr>
              <w:t>An individual on whose specimen</w:t>
            </w:r>
            <w:r w:rsidRPr="00006749">
              <w:rPr>
                <w:rFonts w:asciiTheme="minorHAnsi" w:eastAsiaTheme="minorEastAsia" w:hAnsiTheme="minorHAnsi" w:cstheme="minorHAnsi"/>
                <w:b/>
                <w:bCs/>
                <w:color w:val="FF0000"/>
                <w:vertAlign w:val="superscript"/>
              </w:rPr>
              <w:t>+</w:t>
            </w:r>
            <w:r w:rsidRPr="00006749">
              <w:rPr>
                <w:rFonts w:asciiTheme="minorHAnsi" w:eastAsiaTheme="minorEastAsia" w:hAnsiTheme="minorHAnsi" w:cstheme="minorHAnsi"/>
              </w:rPr>
              <w:t xml:space="preserve"> a test article will be used (21 CFR 812.3(p))</w:t>
            </w:r>
            <w:r w:rsidRPr="00006749">
              <w:rPr>
                <w:rFonts w:asciiTheme="minorHAnsi" w:eastAsiaTheme="minorEastAsia" w:hAnsiTheme="minorHAnsi" w:cstheme="minorHAnsi"/>
                <w:b/>
                <w:bCs/>
              </w:rPr>
              <w:t xml:space="preserve"> </w:t>
            </w:r>
            <w:r w:rsidRPr="00006749">
              <w:rPr>
                <w:rFonts w:asciiTheme="minorHAnsi" w:eastAsiaTheme="minorEastAsia" w:hAnsiTheme="minorHAnsi" w:cstheme="minorHAnsi"/>
                <w:i/>
                <w:iCs/>
              </w:rPr>
              <w:t>(</w:t>
            </w:r>
            <w:r w:rsidRPr="00CD5034">
              <w:rPr>
                <w:rFonts w:asciiTheme="minorHAnsi" w:eastAsiaTheme="minorEastAsia" w:hAnsiTheme="minorHAnsi" w:cstheme="minorHAnsi"/>
                <w:i/>
                <w:iCs/>
              </w:rPr>
              <w:t>i.e.,</w:t>
            </w:r>
            <w:r w:rsidRPr="00006749">
              <w:rPr>
                <w:rFonts w:asciiTheme="minorHAnsi" w:eastAsiaTheme="minorEastAsia" w:hAnsiTheme="minorHAnsi" w:cstheme="minorHAnsi"/>
                <w:i/>
                <w:iCs/>
              </w:rPr>
              <w:t xml:space="preserve"> In vitro diagnostic (IVD)</w:t>
            </w:r>
            <w:r w:rsidRPr="00006749">
              <w:rPr>
                <w:rFonts w:asciiTheme="minorHAnsi" w:eastAsiaTheme="minorEastAsia" w:hAnsiTheme="minorHAnsi" w:cstheme="minorHAnsi"/>
                <w:b/>
                <w:bCs/>
                <w:color w:val="FF0000"/>
                <w:vertAlign w:val="superscript"/>
              </w:rPr>
              <w:t>++</w:t>
            </w:r>
            <w:r w:rsidRPr="00006749">
              <w:rPr>
                <w:rFonts w:asciiTheme="minorHAnsi" w:eastAsiaTheme="minorEastAsia" w:hAnsiTheme="minorHAnsi" w:cstheme="minorHAnsi"/>
                <w:i/>
                <w:iCs/>
              </w:rPr>
              <w:t xml:space="preserve"> device, drug, biologic)</w:t>
            </w:r>
          </w:p>
          <w:p w14:paraId="45B434D0" w14:textId="77777777" w:rsidR="00BA7A28" w:rsidRPr="00006749" w:rsidRDefault="00BA7A28" w:rsidP="007D4C0D">
            <w:pPr>
              <w:ind w:left="1037" w:right="216"/>
              <w:rPr>
                <w:rFonts w:asciiTheme="minorHAnsi" w:eastAsiaTheme="minorEastAsia" w:hAnsiTheme="minorHAnsi" w:cstheme="minorHAnsi"/>
                <w:b/>
                <w:b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cstheme="minorHAnsi"/>
                <w:color w:val="2B579A"/>
                <w:sz w:val="22"/>
                <w:szCs w:val="22"/>
                <w:shd w:val="clear" w:color="auto" w:fill="E6E6E6"/>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p>
          <w:p w14:paraId="2D5AED4D" w14:textId="77777777" w:rsidR="00BA7A28" w:rsidRPr="00006749" w:rsidRDefault="00BA7A28" w:rsidP="007D4C0D">
            <w:pPr>
              <w:ind w:left="1037" w:right="216"/>
              <w:rPr>
                <w:rFonts w:asciiTheme="minorHAnsi" w:eastAsiaTheme="minorEastAsia" w:hAnsiTheme="minorHAnsi" w:cstheme="minorHAnsi"/>
                <w:b/>
                <w:bCs/>
              </w:rPr>
            </w:pPr>
          </w:p>
          <w:p w14:paraId="144E5F5E" w14:textId="77777777" w:rsidR="00BA7A28" w:rsidRPr="00006749" w:rsidRDefault="00BA7A28" w:rsidP="007D4C0D">
            <w:pPr>
              <w:pStyle w:val="Default"/>
              <w:rPr>
                <w:rFonts w:asciiTheme="minorHAnsi" w:eastAsiaTheme="minorEastAsia" w:hAnsiTheme="minorHAnsi" w:cstheme="minorHAnsi"/>
                <w:b/>
                <w:bCs/>
              </w:rPr>
            </w:pPr>
          </w:p>
          <w:p w14:paraId="1DAD5C10" w14:textId="77777777" w:rsidR="00BA7A28" w:rsidRPr="00006749" w:rsidRDefault="00BA7A28" w:rsidP="007D4C0D">
            <w:pPr>
              <w:ind w:left="137"/>
              <w:rPr>
                <w:rFonts w:asciiTheme="minorHAnsi" w:eastAsiaTheme="minorEastAsia" w:hAnsiTheme="minorHAnsi" w:cstheme="minorHAnsi"/>
                <w:b/>
                <w:bCs/>
              </w:rPr>
            </w:pPr>
            <w:r w:rsidRPr="00006749">
              <w:rPr>
                <w:rFonts w:asciiTheme="minorHAnsi" w:eastAsiaTheme="minorEastAsia" w:hAnsiTheme="minorHAnsi" w:cstheme="minorHAnsi"/>
                <w:b/>
                <w:bCs/>
              </w:rPr>
              <w:t xml:space="preserve">Note: </w:t>
            </w:r>
            <w:r w:rsidRPr="00006749">
              <w:rPr>
                <w:rFonts w:asciiTheme="minorHAnsi" w:eastAsiaTheme="minorEastAsia" w:hAnsiTheme="minorHAnsi" w:cstheme="minorHAnsi"/>
              </w:rPr>
              <w:t xml:space="preserve">The FDA regulations (21 CFR Parts 50 and 56) apply to all clinical investigations regulated by </w:t>
            </w:r>
            <w:r>
              <w:rPr>
                <w:rFonts w:asciiTheme="minorHAnsi" w:eastAsiaTheme="minorEastAsia" w:hAnsiTheme="minorHAnsi" w:cstheme="minorHAnsi"/>
              </w:rPr>
              <w:t>the FDA and</w:t>
            </w:r>
            <w:r w:rsidRPr="00006749">
              <w:rPr>
                <w:rFonts w:asciiTheme="minorHAnsi" w:eastAsiaTheme="minorEastAsia" w:hAnsiTheme="minorHAnsi" w:cstheme="minorHAnsi"/>
              </w:rPr>
              <w:t xml:space="preserve"> other clinical investigations that support applications for research or marketing permits</w:t>
            </w:r>
            <w:r w:rsidRPr="00CD5034">
              <w:rPr>
                <w:rFonts w:asciiTheme="minorHAnsi" w:eastAsiaTheme="minorEastAsia" w:hAnsiTheme="minorHAnsi" w:cstheme="minorHAnsi"/>
              </w:rPr>
              <w:t xml:space="preserve">. </w:t>
            </w:r>
            <w:r w:rsidRPr="00006749">
              <w:rPr>
                <w:rFonts w:asciiTheme="minorHAnsi" w:eastAsiaTheme="minorEastAsia" w:hAnsiTheme="minorHAnsi" w:cstheme="minorHAnsi"/>
              </w:rPr>
              <w:t xml:space="preserve">Therefore, all studies of investigational IVDs that will support applications to </w:t>
            </w:r>
            <w:r>
              <w:rPr>
                <w:rFonts w:asciiTheme="minorHAnsi" w:eastAsiaTheme="minorEastAsia" w:hAnsiTheme="minorHAnsi" w:cstheme="minorHAnsi"/>
              </w:rPr>
              <w:t xml:space="preserve">the </w:t>
            </w:r>
            <w:r w:rsidRPr="00006749">
              <w:rPr>
                <w:rFonts w:asciiTheme="minorHAnsi" w:eastAsiaTheme="minorEastAsia" w:hAnsiTheme="minorHAnsi" w:cstheme="minorHAnsi"/>
              </w:rPr>
              <w:t xml:space="preserve">FDA are subject to 21 CFR Parts 50 and 56, even if they are not subject to most requirements of 21 CFR Part 812. </w:t>
            </w:r>
            <w:r>
              <w:rPr>
                <w:rFonts w:asciiTheme="minorHAnsi" w:eastAsiaTheme="minorEastAsia" w:hAnsiTheme="minorHAnsi" w:cstheme="minorHAnsi"/>
              </w:rPr>
              <w:t>S</w:t>
            </w:r>
            <w:r w:rsidRPr="00006749">
              <w:rPr>
                <w:rFonts w:asciiTheme="minorHAnsi" w:eastAsiaTheme="minorEastAsia" w:hAnsiTheme="minorHAnsi" w:cstheme="minorHAnsi"/>
              </w:rPr>
              <w:t xml:space="preserve">ee the </w:t>
            </w:r>
            <w:hyperlink r:id="rId19">
              <w:r w:rsidRPr="00006749">
                <w:rPr>
                  <w:rStyle w:val="Hyperlink"/>
                  <w:rFonts w:asciiTheme="minorHAnsi" w:eastAsiaTheme="minorEastAsia" w:hAnsiTheme="minorHAnsi" w:cstheme="minorHAnsi"/>
                </w:rPr>
                <w:t>FDA Guidance</w:t>
              </w:r>
            </w:hyperlink>
            <w:r w:rsidRPr="00006749">
              <w:rPr>
                <w:rFonts w:asciiTheme="minorHAnsi" w:eastAsiaTheme="minorEastAsia" w:hAnsiTheme="minorHAnsi" w:cstheme="minorHAnsi"/>
              </w:rPr>
              <w:t xml:space="preserve"> on</w:t>
            </w:r>
            <w:r w:rsidRPr="00006749">
              <w:rPr>
                <w:rFonts w:asciiTheme="minorHAnsi" w:eastAsiaTheme="minorEastAsia" w:hAnsiTheme="minorHAnsi" w:cstheme="minorHAnsi"/>
                <w:b/>
                <w:bCs/>
              </w:rPr>
              <w:t xml:space="preserve"> </w:t>
            </w:r>
            <w:hyperlink r:id="rId20">
              <w:r w:rsidRPr="00006749">
                <w:rPr>
                  <w:rStyle w:val="Hyperlink"/>
                  <w:rFonts w:asciiTheme="minorHAnsi" w:eastAsiaTheme="minorEastAsia" w:hAnsiTheme="minorHAnsi" w:cstheme="minorHAnsi"/>
                  <w:b/>
                  <w:bCs/>
                </w:rPr>
                <w:t>In Vitro Diagnostic Device Studies - FAQs</w:t>
              </w:r>
            </w:hyperlink>
            <w:r>
              <w:rPr>
                <w:rFonts w:asciiTheme="minorHAnsi" w:eastAsiaTheme="minorEastAsia" w:hAnsiTheme="minorHAnsi" w:cstheme="minorHAnsi"/>
              </w:rPr>
              <w:t xml:space="preserve"> f</w:t>
            </w:r>
            <w:r w:rsidRPr="00CD5034">
              <w:rPr>
                <w:rFonts w:asciiTheme="minorHAnsi" w:eastAsiaTheme="minorEastAsia" w:hAnsiTheme="minorHAnsi" w:cstheme="minorHAnsi"/>
              </w:rPr>
              <w:t>or</w:t>
            </w:r>
            <w:r w:rsidRPr="007F2014">
              <w:rPr>
                <w:rFonts w:asciiTheme="minorHAnsi" w:eastAsiaTheme="minorEastAsia" w:hAnsiTheme="minorHAnsi" w:cstheme="minorHAnsi"/>
              </w:rPr>
              <w:t xml:space="preserve"> more information</w:t>
            </w:r>
            <w:r>
              <w:rPr>
                <w:rFonts w:asciiTheme="minorHAnsi" w:eastAsiaTheme="minorEastAsia" w:hAnsiTheme="minorHAnsi" w:cstheme="minorHAnsi"/>
              </w:rPr>
              <w:t>.</w:t>
            </w:r>
          </w:p>
          <w:p w14:paraId="1EB18D28" w14:textId="77777777" w:rsidR="00BA7A28" w:rsidRPr="00006749" w:rsidRDefault="00BA7A28" w:rsidP="007D4C0D">
            <w:pPr>
              <w:ind w:left="360"/>
              <w:rPr>
                <w:rFonts w:asciiTheme="minorHAnsi" w:eastAsiaTheme="minorEastAsia" w:hAnsiTheme="minorHAnsi" w:cstheme="minorHAnsi"/>
              </w:rPr>
            </w:pPr>
          </w:p>
          <w:p w14:paraId="1C810BFA" w14:textId="77777777" w:rsidR="00BA7A28" w:rsidRPr="00006749" w:rsidRDefault="00BA7A28" w:rsidP="007D4C0D">
            <w:pPr>
              <w:ind w:left="162" w:right="187" w:hanging="155"/>
              <w:rPr>
                <w:rFonts w:asciiTheme="minorHAnsi" w:eastAsiaTheme="minorEastAsia" w:hAnsiTheme="minorHAnsi" w:cstheme="minorHAnsi"/>
              </w:rPr>
            </w:pPr>
            <w:r w:rsidRPr="00006749">
              <w:rPr>
                <w:rFonts w:asciiTheme="minorHAnsi" w:eastAsiaTheme="minorEastAsia" w:hAnsiTheme="minorHAnsi" w:cstheme="minorHAnsi"/>
                <w:b/>
                <w:bCs/>
                <w:color w:val="FF0000"/>
              </w:rPr>
              <w:t xml:space="preserve">+ </w:t>
            </w:r>
            <w:r w:rsidRPr="00006749">
              <w:rPr>
                <w:rFonts w:asciiTheme="minorHAnsi" w:eastAsiaTheme="minorEastAsia" w:hAnsiTheme="minorHAnsi" w:cstheme="minorHAnsi"/>
                <w:u w:val="single"/>
              </w:rPr>
              <w:t xml:space="preserve">Specimen </w:t>
            </w:r>
            <w:r w:rsidRPr="00006749">
              <w:rPr>
                <w:rFonts w:asciiTheme="minorHAnsi" w:eastAsiaTheme="minorEastAsia" w:hAnsiTheme="minorHAnsi" w:cstheme="minorHAnsi"/>
              </w:rPr>
              <w:t>– including use of leftover specimens that are not individually identifiable (e.g., a remnant of a human specimen collected for routine clinical care or analysis that would otherwise have been discarded).</w:t>
            </w:r>
          </w:p>
          <w:p w14:paraId="1DB5447F" w14:textId="77777777" w:rsidR="00BA7A28" w:rsidRPr="00006749" w:rsidRDefault="00BA7A28" w:rsidP="007D4C0D">
            <w:pPr>
              <w:ind w:left="227" w:right="187" w:hanging="227"/>
              <w:rPr>
                <w:rFonts w:asciiTheme="minorHAnsi" w:eastAsiaTheme="minorEastAsia" w:hAnsiTheme="minorHAnsi" w:cstheme="minorHAnsi"/>
              </w:rPr>
            </w:pPr>
          </w:p>
          <w:p w14:paraId="4E118B56" w14:textId="77777777" w:rsidR="00BA7A28" w:rsidRPr="00006749" w:rsidRDefault="00BA7A28" w:rsidP="007D4C0D">
            <w:pPr>
              <w:ind w:left="227" w:hanging="227"/>
              <w:rPr>
                <w:rFonts w:asciiTheme="minorHAnsi" w:eastAsiaTheme="minorEastAsia" w:hAnsiTheme="minorHAnsi" w:cstheme="minorHAnsi"/>
              </w:rPr>
            </w:pP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u w:val="single"/>
              </w:rPr>
              <w:t>In vitro diagnostic products (IVD)</w:t>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color w:val="000000" w:themeColor="text1"/>
              </w:rPr>
              <w:t xml:space="preserve">are those reagents, instruments, and systems intended for use in the diagnosis of disease or other conditions, including a determination of the state of health, </w:t>
            </w:r>
            <w:r w:rsidRPr="00CD5034">
              <w:rPr>
                <w:rFonts w:asciiTheme="minorHAnsi" w:eastAsiaTheme="minorEastAsia" w:hAnsiTheme="minorHAnsi" w:cstheme="minorHAnsi"/>
                <w:color w:val="000000" w:themeColor="text1"/>
              </w:rPr>
              <w:t>to</w:t>
            </w:r>
            <w:r w:rsidRPr="00006749">
              <w:rPr>
                <w:rFonts w:asciiTheme="minorHAnsi" w:eastAsiaTheme="minorEastAsia" w:hAnsiTheme="minorHAnsi" w:cstheme="minorHAnsi"/>
                <w:color w:val="000000" w:themeColor="text1"/>
              </w:rPr>
              <w:t xml:space="preserve"> cure, mitigate, treat, or prevent disease or its sequelae.</w:t>
            </w:r>
          </w:p>
        </w:tc>
      </w:tr>
    </w:tbl>
    <w:p w14:paraId="39D423B0" w14:textId="77777777" w:rsidR="00BA7A28" w:rsidRPr="00006749" w:rsidRDefault="00BA7A28" w:rsidP="00BA7A28">
      <w:pPr>
        <w:pStyle w:val="Default"/>
        <w:rPr>
          <w:rFonts w:asciiTheme="minorHAnsi" w:eastAsiaTheme="minorEastAsia" w:hAnsiTheme="minorHAnsi" w:cstheme="minorHAnsi"/>
        </w:rPr>
      </w:pPr>
    </w:p>
    <w:p w14:paraId="1A69FCB1" w14:textId="77777777" w:rsidR="00BA7A28" w:rsidRPr="003B22DC" w:rsidRDefault="00BA7A28" w:rsidP="00BA7A28">
      <w:pPr>
        <w:pStyle w:val="Default"/>
        <w:rPr>
          <w:rFonts w:asciiTheme="minorHAnsi" w:eastAsiaTheme="minorEastAsia" w:hAnsiTheme="minorHAnsi" w:cstheme="minorHAnsi"/>
        </w:rPr>
      </w:pPr>
      <w:r w:rsidRPr="00006749">
        <w:rPr>
          <w:rFonts w:asciiTheme="minorHAnsi" w:eastAsiaTheme="minorEastAsia" w:hAnsiTheme="minorHAnsi" w:cstheme="minorHAnsi"/>
        </w:rPr>
        <w:t xml:space="preserve">If </w:t>
      </w:r>
      <w:r w:rsidRPr="00006749">
        <w:rPr>
          <w:rFonts w:asciiTheme="minorHAnsi" w:eastAsiaTheme="minorEastAsia" w:hAnsiTheme="minorHAnsi" w:cstheme="minorHAnsi"/>
          <w:b/>
          <w:bCs/>
        </w:rPr>
        <w:t>YES</w:t>
      </w:r>
      <w:r w:rsidRPr="00006749">
        <w:rPr>
          <w:rFonts w:asciiTheme="minorHAnsi" w:eastAsiaTheme="minorEastAsia" w:hAnsiTheme="minorHAnsi" w:cstheme="minorHAnsi"/>
        </w:rPr>
        <w:t xml:space="preserve"> to any of the above, STOP </w:t>
      </w:r>
      <w:r w:rsidRPr="00CD5034">
        <w:rPr>
          <w:rFonts w:asciiTheme="minorHAnsi" w:eastAsiaTheme="minorEastAsia" w:hAnsiTheme="minorHAnsi" w:cstheme="minorHAnsi"/>
        </w:rPr>
        <w:t xml:space="preserve">HERE. </w:t>
      </w:r>
    </w:p>
    <w:p w14:paraId="6F0FDF66" w14:textId="77777777" w:rsidR="00BA7A28" w:rsidRPr="00006749" w:rsidRDefault="00BA7A28" w:rsidP="00BA7A28">
      <w:pPr>
        <w:pStyle w:val="Default"/>
        <w:jc w:val="center"/>
        <w:rPr>
          <w:rFonts w:asciiTheme="minorHAnsi" w:eastAsiaTheme="minorEastAsia" w:hAnsiTheme="minorHAnsi" w:cstheme="minorHAnsi"/>
        </w:rPr>
      </w:pPr>
      <w:r w:rsidRPr="00006749">
        <w:rPr>
          <w:rFonts w:asciiTheme="minorHAnsi" w:eastAsiaTheme="minorEastAsia" w:hAnsiTheme="minorHAnsi" w:cstheme="minorHAnsi"/>
        </w:rPr>
        <w:t xml:space="preserve">      </w:t>
      </w:r>
      <w:r w:rsidRPr="00006749">
        <w:rPr>
          <w:rFonts w:asciiTheme="minorHAnsi" w:hAnsiTheme="minorHAnsi" w:cstheme="minorHAnsi"/>
          <w:noProof/>
          <w:color w:val="2B579A"/>
          <w:shd w:val="clear" w:color="auto" w:fill="E6E6E6"/>
        </w:rPr>
        <w:drawing>
          <wp:inline distT="0" distB="0" distL="0" distR="0" wp14:anchorId="43F664EB" wp14:editId="5E8A7219">
            <wp:extent cx="1102290" cy="1102290"/>
            <wp:effectExtent l="0" t="0" r="3175" b="3175"/>
            <wp:docPr id="1" name="Picture 1" descr="480,751 Stop Sign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102290" cy="1102290"/>
                    </a:xfrm>
                    <a:prstGeom prst="rect">
                      <a:avLst/>
                    </a:prstGeom>
                  </pic:spPr>
                </pic:pic>
              </a:graphicData>
            </a:graphic>
          </wp:inline>
        </w:drawing>
      </w:r>
    </w:p>
    <w:p w14:paraId="4EFA48BC" w14:textId="77777777" w:rsidR="00BA7A28" w:rsidRPr="00006749" w:rsidRDefault="00BA7A28" w:rsidP="00BA7A28">
      <w:pPr>
        <w:pStyle w:val="Default"/>
        <w:rPr>
          <w:rFonts w:asciiTheme="minorHAnsi" w:eastAsiaTheme="minorEastAsia" w:hAnsiTheme="minorHAnsi" w:cstheme="minorHAnsi"/>
        </w:rPr>
      </w:pPr>
      <w:r w:rsidRPr="00006749">
        <w:rPr>
          <w:rFonts w:asciiTheme="minorHAnsi" w:eastAsiaTheme="minorEastAsia" w:hAnsiTheme="minorHAnsi" w:cstheme="minorHAnsi"/>
        </w:rPr>
        <w:lastRenderedPageBreak/>
        <w:t>Your activity is human subjects research and requires IRB approval</w:t>
      </w:r>
      <w:r w:rsidRPr="00CD5034">
        <w:rPr>
          <w:rFonts w:asciiTheme="minorHAnsi" w:eastAsiaTheme="minorEastAsia" w:hAnsiTheme="minorHAnsi" w:cstheme="minorHAnsi"/>
        </w:rPr>
        <w:t xml:space="preserve"> before</w:t>
      </w:r>
      <w:r w:rsidRPr="003B22DC">
        <w:rPr>
          <w:rFonts w:asciiTheme="minorHAnsi" w:eastAsiaTheme="minorEastAsia" w:hAnsiTheme="minorHAnsi" w:cstheme="minorHAnsi"/>
        </w:rPr>
        <w:t xml:space="preserve"> you may begin</w:t>
      </w:r>
      <w:r w:rsidRPr="00006749">
        <w:rPr>
          <w:rFonts w:asciiTheme="minorHAnsi" w:eastAsiaTheme="minorEastAsia" w:hAnsiTheme="minorHAnsi" w:cstheme="minorHAnsi"/>
        </w:rPr>
        <w:t xml:space="preserve">. Develop a full protocol and </w:t>
      </w:r>
      <w:hyperlink r:id="rId22">
        <w:r w:rsidRPr="00006749">
          <w:rPr>
            <w:rStyle w:val="Hyperlink"/>
            <w:rFonts w:asciiTheme="minorHAnsi" w:eastAsiaTheme="minorEastAsia" w:hAnsiTheme="minorHAnsi" w:cstheme="minorHAnsi"/>
          </w:rPr>
          <w:t>submit a Human Research Application</w:t>
        </w:r>
      </w:hyperlink>
      <w:r w:rsidRPr="00006749">
        <w:rPr>
          <w:rFonts w:asciiTheme="minorHAnsi" w:eastAsiaTheme="minorEastAsia" w:hAnsiTheme="minorHAnsi" w:cstheme="minorHAnsi"/>
        </w:rPr>
        <w:t xml:space="preserve"> in eIRB+. </w:t>
      </w:r>
    </w:p>
    <w:p w14:paraId="72C537B9" w14:textId="77777777" w:rsidR="00BA7A28" w:rsidRPr="00006749" w:rsidRDefault="00BA7A28" w:rsidP="00BA7A28">
      <w:pPr>
        <w:pStyle w:val="Default"/>
        <w:rPr>
          <w:rFonts w:asciiTheme="minorHAnsi" w:eastAsiaTheme="minorEastAsia" w:hAnsiTheme="minorHAnsi" w:cstheme="minorHAnsi"/>
        </w:rPr>
      </w:pPr>
    </w:p>
    <w:p w14:paraId="12F7B5D6" w14:textId="77777777" w:rsidR="00BA7A28" w:rsidRPr="00006749" w:rsidRDefault="00BA7A28" w:rsidP="00BA7A28">
      <w:pPr>
        <w:pStyle w:val="Default"/>
        <w:rPr>
          <w:rFonts w:asciiTheme="minorHAnsi" w:eastAsiaTheme="minorEastAsia" w:hAnsiTheme="minorHAnsi" w:cstheme="minorHAnsi"/>
        </w:rPr>
      </w:pPr>
      <w:r w:rsidRPr="00006749">
        <w:rPr>
          <w:rFonts w:asciiTheme="minorHAnsi" w:eastAsiaTheme="minorEastAsia" w:hAnsiTheme="minorHAnsi" w:cstheme="minorHAnsi"/>
        </w:rPr>
        <w:t xml:space="preserve">IF </w:t>
      </w:r>
      <w:r w:rsidRPr="00006749">
        <w:rPr>
          <w:rFonts w:asciiTheme="minorHAnsi" w:eastAsiaTheme="minorEastAsia" w:hAnsiTheme="minorHAnsi" w:cstheme="minorHAnsi"/>
          <w:b/>
          <w:bCs/>
        </w:rPr>
        <w:t>NO</w:t>
      </w:r>
      <w:r w:rsidRPr="00006749">
        <w:rPr>
          <w:rFonts w:asciiTheme="minorHAnsi" w:eastAsiaTheme="minorEastAsia" w:hAnsiTheme="minorHAnsi" w:cstheme="minorHAnsi"/>
        </w:rPr>
        <w:t xml:space="preserve">, complete the form below to provide detailed activity and funding </w:t>
      </w:r>
      <w:proofErr w:type="gramStart"/>
      <w:r w:rsidRPr="00006749">
        <w:rPr>
          <w:rFonts w:asciiTheme="minorHAnsi" w:eastAsiaTheme="minorEastAsia" w:hAnsiTheme="minorHAnsi" w:cstheme="minorHAnsi"/>
        </w:rPr>
        <w:t>information</w:t>
      </w:r>
      <w:proofErr w:type="gramEnd"/>
    </w:p>
    <w:p w14:paraId="44078F82" w14:textId="77777777" w:rsidR="00BA7A28" w:rsidRPr="00006749" w:rsidRDefault="00BA7A28" w:rsidP="00BA7A28">
      <w:pPr>
        <w:pStyle w:val="Default"/>
        <w:rPr>
          <w:rFonts w:asciiTheme="minorHAnsi" w:eastAsiaTheme="minorEastAsia"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800"/>
      </w:tblGrid>
      <w:tr w:rsidR="00BA7A28" w:rsidRPr="00FA284B" w14:paraId="73B79148" w14:textId="77777777" w:rsidTr="007D4C0D">
        <w:trPr>
          <w:trHeight w:val="432"/>
          <w:jc w:val="center"/>
        </w:trPr>
        <w:tc>
          <w:tcPr>
            <w:tcW w:w="10800" w:type="dxa"/>
            <w:tcBorders>
              <w:bottom w:val="single" w:sz="4" w:space="0" w:color="auto"/>
            </w:tcBorders>
            <w:shd w:val="clear" w:color="auto" w:fill="D9D9D9" w:themeFill="background1" w:themeFillShade="D9"/>
            <w:vAlign w:val="center"/>
          </w:tcPr>
          <w:p w14:paraId="711953FA" w14:textId="77777777" w:rsidR="00BA7A28" w:rsidRPr="00006749" w:rsidRDefault="00BA7A28" w:rsidP="007D4C0D">
            <w:pPr>
              <w:jc w:val="center"/>
              <w:rPr>
                <w:rFonts w:asciiTheme="minorHAnsi" w:eastAsiaTheme="minorEastAsia" w:hAnsiTheme="minorHAnsi" w:cstheme="minorHAnsi"/>
              </w:rPr>
            </w:pPr>
            <w:r w:rsidRPr="00006749">
              <w:rPr>
                <w:rFonts w:asciiTheme="minorHAnsi" w:eastAsiaTheme="minorEastAsia" w:hAnsiTheme="minorHAnsi" w:cstheme="minorHAnsi"/>
                <w:b/>
                <w:bCs/>
              </w:rPr>
              <w:t>SECTION 3: ACTIVITY INFORMATION FORM</w:t>
            </w:r>
          </w:p>
        </w:tc>
      </w:tr>
      <w:tr w:rsidR="00BA7A28" w:rsidRPr="00FA284B" w14:paraId="585470F6" w14:textId="77777777" w:rsidTr="007D4C0D">
        <w:trPr>
          <w:trHeight w:val="576"/>
          <w:jc w:val="center"/>
        </w:trPr>
        <w:tc>
          <w:tcPr>
            <w:tcW w:w="10800" w:type="dxa"/>
            <w:shd w:val="clear" w:color="auto" w:fill="auto"/>
            <w:vAlign w:val="center"/>
          </w:tcPr>
          <w:p w14:paraId="644D73E9" w14:textId="77777777" w:rsidR="00BA7A28" w:rsidRPr="00006749" w:rsidRDefault="00BA7A28" w:rsidP="00BA7A28">
            <w:pPr>
              <w:numPr>
                <w:ilvl w:val="0"/>
                <w:numId w:val="44"/>
              </w:numPr>
              <w:autoSpaceDE/>
              <w:autoSpaceDN/>
              <w:adjustRightInd/>
              <w:ind w:left="425"/>
              <w:rPr>
                <w:rFonts w:asciiTheme="minorHAnsi" w:eastAsiaTheme="minorEastAsia" w:hAnsiTheme="minorHAnsi" w:cstheme="minorHAnsi"/>
              </w:rPr>
            </w:pPr>
            <w:r w:rsidRPr="00006749">
              <w:rPr>
                <w:rFonts w:asciiTheme="minorHAnsi" w:eastAsiaTheme="minorEastAsia" w:hAnsiTheme="minorHAnsi" w:cstheme="minorHAnsi"/>
                <w:color w:val="000000" w:themeColor="text1"/>
              </w:rPr>
              <w:t xml:space="preserve">Describe the </w:t>
            </w:r>
            <w:r w:rsidRPr="00006749">
              <w:rPr>
                <w:rFonts w:asciiTheme="minorHAnsi" w:eastAsiaTheme="minorEastAsia" w:hAnsiTheme="minorHAnsi" w:cstheme="minorHAnsi"/>
                <w:b/>
                <w:bCs/>
                <w:color w:val="000000" w:themeColor="text1"/>
              </w:rPr>
              <w:t>purpose</w:t>
            </w:r>
            <w:r w:rsidRPr="00006749">
              <w:rPr>
                <w:rFonts w:asciiTheme="minorHAnsi" w:eastAsiaTheme="minorEastAsia" w:hAnsiTheme="minorHAnsi" w:cstheme="minorHAnsi"/>
                <w:color w:val="000000" w:themeColor="text1"/>
              </w:rPr>
              <w:t xml:space="preserve"> of the proposed activity. (Describe the intent behind what you are doing, why you are doing it)</w:t>
            </w:r>
          </w:p>
          <w:p w14:paraId="0A649C1F" w14:textId="77777777" w:rsidR="00BA7A28" w:rsidRPr="00006749" w:rsidRDefault="00BA7A28" w:rsidP="007D4C0D">
            <w:pPr>
              <w:ind w:left="425"/>
              <w:rPr>
                <w:rFonts w:asciiTheme="minorHAnsi" w:eastAsiaTheme="minorEastAsia" w:hAnsiTheme="minorHAnsi" w:cstheme="minorHAnsi"/>
              </w:rPr>
            </w:pPr>
          </w:p>
          <w:sdt>
            <w:sdtPr>
              <w:rPr>
                <w:rFonts w:asciiTheme="minorHAnsi" w:hAnsiTheme="minorHAnsi" w:cstheme="minorHAnsi"/>
                <w:b/>
                <w:bCs/>
                <w:color w:val="7030A0"/>
                <w:sz w:val="22"/>
                <w:szCs w:val="22"/>
                <w:shd w:val="clear" w:color="auto" w:fill="E6E6E6"/>
              </w:rPr>
              <w:id w:val="-1237781769"/>
              <w:placeholder>
                <w:docPart w:val="C0C9AEEDF62F4498AB85C13C47666834"/>
              </w:placeholder>
            </w:sdtPr>
            <w:sdtEndPr/>
            <w:sdtContent>
              <w:p w14:paraId="50C60902" w14:textId="77777777" w:rsidR="00BA7A28" w:rsidRPr="00006749" w:rsidRDefault="00BA7A28" w:rsidP="007D4C0D">
                <w:pPr>
                  <w:ind w:left="398" w:right="180" w:firstLine="27"/>
                  <w:rPr>
                    <w:rFonts w:asciiTheme="minorHAnsi" w:eastAsiaTheme="minorEastAsia" w:hAnsiTheme="minorHAnsi" w:cstheme="minorHAnsi"/>
                    <w:b/>
                    <w:bCs/>
                    <w:color w:val="0000FF"/>
                  </w:rPr>
                </w:pPr>
                <w:r w:rsidRPr="00020444">
                  <w:rPr>
                    <w:rFonts w:asciiTheme="minorHAnsi" w:hAnsiTheme="minorHAnsi" w:cstheme="minorHAnsi"/>
                    <w:b/>
                    <w:bCs/>
                    <w:color w:val="7030A0"/>
                    <w:sz w:val="22"/>
                    <w:szCs w:val="22"/>
                    <w:shd w:val="clear" w:color="auto" w:fill="E6E6E6"/>
                  </w:rPr>
                  <w:fldChar w:fldCharType="begin"/>
                </w:r>
                <w:r w:rsidRPr="00020444">
                  <w:rPr>
                    <w:rFonts w:asciiTheme="minorHAnsi" w:hAnsiTheme="minorHAnsi" w:cstheme="minorHAnsi"/>
                    <w:b/>
                    <w:bCs/>
                    <w:color w:val="7030A0"/>
                    <w:sz w:val="22"/>
                    <w:szCs w:val="22"/>
                  </w:rPr>
                  <w:instrText>MACROBUTTON NoMacro &lt;Type Here&gt;</w:instrText>
                </w:r>
                <w:r w:rsidRPr="00020444">
                  <w:rPr>
                    <w:rFonts w:asciiTheme="minorHAnsi" w:hAnsiTheme="minorHAnsi" w:cstheme="minorHAnsi"/>
                    <w:b/>
                    <w:bCs/>
                    <w:color w:val="7030A0"/>
                    <w:sz w:val="22"/>
                    <w:szCs w:val="22"/>
                    <w:shd w:val="clear" w:color="auto" w:fill="E6E6E6"/>
                  </w:rPr>
                  <w:fldChar w:fldCharType="end"/>
                </w:r>
              </w:p>
            </w:sdtContent>
          </w:sdt>
        </w:tc>
      </w:tr>
      <w:tr w:rsidR="00BA7A28" w:rsidRPr="00FA284B" w14:paraId="646409A4" w14:textId="77777777" w:rsidTr="007D4C0D">
        <w:trPr>
          <w:trHeight w:val="864"/>
          <w:jc w:val="center"/>
        </w:trPr>
        <w:tc>
          <w:tcPr>
            <w:tcW w:w="10800" w:type="dxa"/>
            <w:shd w:val="clear" w:color="auto" w:fill="auto"/>
            <w:vAlign w:val="center"/>
          </w:tcPr>
          <w:p w14:paraId="3A7E6209" w14:textId="77777777" w:rsidR="00BA7A28" w:rsidRPr="00006749" w:rsidRDefault="00BA7A28" w:rsidP="00BA7A28">
            <w:pPr>
              <w:numPr>
                <w:ilvl w:val="0"/>
                <w:numId w:val="44"/>
              </w:numPr>
              <w:autoSpaceDE/>
              <w:autoSpaceDN/>
              <w:adjustRightInd/>
              <w:ind w:left="425"/>
              <w:rPr>
                <w:rFonts w:asciiTheme="minorHAnsi" w:eastAsiaTheme="minorEastAsia" w:hAnsiTheme="minorHAnsi" w:cstheme="minorHAnsi"/>
              </w:rPr>
            </w:pPr>
            <w:r w:rsidRPr="00006749">
              <w:rPr>
                <w:rFonts w:asciiTheme="minorHAnsi" w:eastAsiaTheme="minorEastAsia" w:hAnsiTheme="minorHAnsi" w:cstheme="minorHAnsi"/>
              </w:rPr>
              <w:t xml:space="preserve">Provide a description of the </w:t>
            </w:r>
            <w:r w:rsidRPr="00006749">
              <w:rPr>
                <w:rFonts w:asciiTheme="minorHAnsi" w:eastAsiaTheme="minorEastAsia" w:hAnsiTheme="minorHAnsi" w:cstheme="minorHAnsi"/>
                <w:b/>
                <w:bCs/>
              </w:rPr>
              <w:t>procedures</w:t>
            </w:r>
            <w:r w:rsidRPr="00CD5034">
              <w:rPr>
                <w:rFonts w:asciiTheme="minorHAnsi" w:eastAsiaTheme="minorEastAsia" w:hAnsiTheme="minorHAnsi" w:cstheme="minorHAnsi"/>
              </w:rPr>
              <w:t>.</w:t>
            </w:r>
          </w:p>
          <w:p w14:paraId="1D83D6DA" w14:textId="77777777" w:rsidR="00BA7A28" w:rsidRPr="00006749" w:rsidRDefault="00BA7A28" w:rsidP="007D4C0D">
            <w:pPr>
              <w:ind w:left="425"/>
              <w:rPr>
                <w:rFonts w:asciiTheme="minorHAnsi" w:eastAsiaTheme="minorEastAsia" w:hAnsiTheme="minorHAnsi" w:cstheme="minorHAnsi"/>
              </w:rPr>
            </w:pPr>
          </w:p>
          <w:sdt>
            <w:sdtPr>
              <w:rPr>
                <w:rFonts w:asciiTheme="minorHAnsi" w:hAnsiTheme="minorHAnsi" w:cstheme="minorHAnsi"/>
                <w:b/>
                <w:bCs/>
                <w:color w:val="7030A0"/>
                <w:sz w:val="22"/>
                <w:szCs w:val="22"/>
                <w:shd w:val="clear" w:color="auto" w:fill="E6E6E6"/>
              </w:rPr>
              <w:id w:val="-466748808"/>
              <w:placeholder>
                <w:docPart w:val="C0C9AEEDF62F4498AB85C13C47666834"/>
              </w:placeholder>
            </w:sdtPr>
            <w:sdtEndPr/>
            <w:sdtContent>
              <w:p w14:paraId="65D62C08" w14:textId="77777777" w:rsidR="00BA7A28" w:rsidRPr="00006749" w:rsidRDefault="00BA7A28" w:rsidP="007D4C0D">
                <w:pPr>
                  <w:ind w:left="425"/>
                  <w:rPr>
                    <w:rFonts w:asciiTheme="minorHAnsi" w:eastAsiaTheme="minorEastAsia" w:hAnsiTheme="minorHAnsi" w:cstheme="minorHAnsi"/>
                  </w:rPr>
                </w:pPr>
                <w:r w:rsidRPr="00020444">
                  <w:rPr>
                    <w:rFonts w:asciiTheme="minorHAnsi" w:hAnsiTheme="minorHAnsi" w:cstheme="minorHAnsi"/>
                    <w:b/>
                    <w:bCs/>
                    <w:color w:val="7030A0"/>
                    <w:sz w:val="22"/>
                    <w:szCs w:val="22"/>
                    <w:shd w:val="clear" w:color="auto" w:fill="E6E6E6"/>
                  </w:rPr>
                  <w:fldChar w:fldCharType="begin"/>
                </w:r>
                <w:r w:rsidRPr="00020444">
                  <w:rPr>
                    <w:rFonts w:asciiTheme="minorHAnsi" w:hAnsiTheme="minorHAnsi" w:cstheme="minorHAnsi"/>
                    <w:b/>
                    <w:bCs/>
                    <w:color w:val="7030A0"/>
                    <w:sz w:val="22"/>
                    <w:szCs w:val="22"/>
                  </w:rPr>
                  <w:instrText>MACROBUTTON NoMacro &lt;Type Here&gt;</w:instrText>
                </w:r>
                <w:r w:rsidRPr="00020444">
                  <w:rPr>
                    <w:rFonts w:asciiTheme="minorHAnsi" w:hAnsiTheme="minorHAnsi" w:cstheme="minorHAnsi"/>
                    <w:b/>
                    <w:bCs/>
                    <w:color w:val="7030A0"/>
                    <w:sz w:val="22"/>
                    <w:szCs w:val="22"/>
                    <w:shd w:val="clear" w:color="auto" w:fill="E6E6E6"/>
                  </w:rPr>
                  <w:fldChar w:fldCharType="end"/>
                </w:r>
              </w:p>
            </w:sdtContent>
          </w:sdt>
        </w:tc>
      </w:tr>
      <w:tr w:rsidR="00BA7A28" w:rsidRPr="00FA284B" w14:paraId="04714402" w14:textId="77777777" w:rsidTr="007D4C0D">
        <w:trPr>
          <w:trHeight w:val="576"/>
          <w:jc w:val="center"/>
        </w:trPr>
        <w:tc>
          <w:tcPr>
            <w:tcW w:w="10800" w:type="dxa"/>
            <w:shd w:val="clear" w:color="auto" w:fill="auto"/>
            <w:vAlign w:val="center"/>
          </w:tcPr>
          <w:p w14:paraId="6CD2D781" w14:textId="77777777" w:rsidR="00BA7A28" w:rsidRPr="00006749" w:rsidRDefault="00BA7A28" w:rsidP="00BA7A28">
            <w:pPr>
              <w:numPr>
                <w:ilvl w:val="0"/>
                <w:numId w:val="44"/>
              </w:numPr>
              <w:autoSpaceDE/>
              <w:autoSpaceDN/>
              <w:adjustRightInd/>
              <w:ind w:left="425" w:right="180"/>
              <w:rPr>
                <w:rFonts w:asciiTheme="minorHAnsi" w:eastAsiaTheme="minorEastAsia" w:hAnsiTheme="minorHAnsi" w:cstheme="minorHAnsi"/>
              </w:rPr>
            </w:pPr>
            <w:r w:rsidRPr="00006749">
              <w:rPr>
                <w:rFonts w:asciiTheme="minorHAnsi" w:eastAsiaTheme="minorEastAsia" w:hAnsiTheme="minorHAnsi" w:cstheme="minorHAnsi"/>
              </w:rPr>
              <w:t xml:space="preserve">Describe the </w:t>
            </w:r>
            <w:r w:rsidRPr="00006749">
              <w:rPr>
                <w:rFonts w:asciiTheme="minorHAnsi" w:eastAsiaTheme="minorEastAsia" w:hAnsiTheme="minorHAnsi" w:cstheme="minorHAnsi"/>
                <w:b/>
                <w:bCs/>
              </w:rPr>
              <w:t>subject</w:t>
            </w:r>
            <w:r w:rsidRPr="00006749">
              <w:rPr>
                <w:rFonts w:asciiTheme="minorHAnsi" w:eastAsiaTheme="minorEastAsia" w:hAnsiTheme="minorHAnsi" w:cstheme="minorHAnsi"/>
              </w:rPr>
              <w:t xml:space="preserve"> population or the </w:t>
            </w:r>
            <w:r w:rsidRPr="00006749">
              <w:rPr>
                <w:rFonts w:asciiTheme="minorHAnsi" w:eastAsiaTheme="minorEastAsia" w:hAnsiTheme="minorHAnsi" w:cstheme="minorHAnsi"/>
                <w:b/>
                <w:bCs/>
              </w:rPr>
              <w:t>type</w:t>
            </w:r>
            <w:r w:rsidRPr="00006749">
              <w:rPr>
                <w:rFonts w:asciiTheme="minorHAnsi" w:eastAsiaTheme="minorEastAsia" w:hAnsiTheme="minorHAnsi" w:cstheme="minorHAnsi"/>
              </w:rPr>
              <w:t xml:space="preserve"> of information/specimens to be studied.</w:t>
            </w:r>
          </w:p>
          <w:p w14:paraId="6FA26486" w14:textId="77777777" w:rsidR="00BA7A28" w:rsidRPr="00006749" w:rsidRDefault="00BA7A28" w:rsidP="007D4C0D">
            <w:pPr>
              <w:ind w:right="180"/>
              <w:rPr>
                <w:rFonts w:asciiTheme="minorHAnsi" w:eastAsiaTheme="minorEastAsia" w:hAnsiTheme="minorHAnsi" w:cstheme="minorHAnsi"/>
              </w:rPr>
            </w:pPr>
          </w:p>
          <w:sdt>
            <w:sdtPr>
              <w:rPr>
                <w:rFonts w:asciiTheme="minorHAnsi" w:hAnsiTheme="minorHAnsi" w:cstheme="minorHAnsi"/>
                <w:b/>
                <w:bCs/>
                <w:color w:val="7030A0"/>
                <w:sz w:val="22"/>
                <w:szCs w:val="22"/>
                <w:shd w:val="clear" w:color="auto" w:fill="E6E6E6"/>
              </w:rPr>
              <w:id w:val="-1174878923"/>
              <w:placeholder>
                <w:docPart w:val="C0C9AEEDF62F4498AB85C13C47666834"/>
              </w:placeholder>
            </w:sdtPr>
            <w:sdtEndPr/>
            <w:sdtContent>
              <w:p w14:paraId="43F761D7" w14:textId="77777777" w:rsidR="00BA7A28" w:rsidRPr="00006749" w:rsidRDefault="00BA7A28" w:rsidP="007D4C0D">
                <w:pPr>
                  <w:tabs>
                    <w:tab w:val="num" w:pos="401"/>
                  </w:tabs>
                  <w:ind w:left="401"/>
                  <w:rPr>
                    <w:rFonts w:asciiTheme="minorHAnsi" w:eastAsiaTheme="minorEastAsia" w:hAnsiTheme="minorHAnsi" w:cstheme="minorHAnsi"/>
                  </w:rPr>
                </w:pPr>
                <w:r w:rsidRPr="00020444">
                  <w:rPr>
                    <w:rFonts w:asciiTheme="minorHAnsi" w:hAnsiTheme="minorHAnsi" w:cstheme="minorHAnsi"/>
                    <w:b/>
                    <w:bCs/>
                    <w:color w:val="7030A0"/>
                    <w:sz w:val="22"/>
                    <w:szCs w:val="22"/>
                    <w:shd w:val="clear" w:color="auto" w:fill="E6E6E6"/>
                  </w:rPr>
                  <w:fldChar w:fldCharType="begin"/>
                </w:r>
                <w:r w:rsidRPr="00020444">
                  <w:rPr>
                    <w:rFonts w:asciiTheme="minorHAnsi" w:hAnsiTheme="minorHAnsi" w:cstheme="minorHAnsi"/>
                    <w:b/>
                    <w:bCs/>
                    <w:color w:val="7030A0"/>
                    <w:sz w:val="22"/>
                    <w:szCs w:val="22"/>
                  </w:rPr>
                  <w:instrText>MACROBUTTON NoMacro &lt;Type Here&gt;</w:instrText>
                </w:r>
                <w:r w:rsidRPr="00020444">
                  <w:rPr>
                    <w:rFonts w:asciiTheme="minorHAnsi" w:hAnsiTheme="minorHAnsi" w:cstheme="minorHAnsi"/>
                    <w:b/>
                    <w:bCs/>
                    <w:color w:val="7030A0"/>
                    <w:sz w:val="22"/>
                    <w:szCs w:val="22"/>
                    <w:shd w:val="clear" w:color="auto" w:fill="E6E6E6"/>
                  </w:rPr>
                  <w:fldChar w:fldCharType="end"/>
                </w:r>
              </w:p>
            </w:sdtContent>
          </w:sdt>
        </w:tc>
      </w:tr>
      <w:tr w:rsidR="00BA7A28" w:rsidRPr="00FA284B" w14:paraId="00659AC8" w14:textId="77777777" w:rsidTr="007D4C0D">
        <w:trPr>
          <w:trHeight w:val="296"/>
          <w:jc w:val="center"/>
        </w:trPr>
        <w:tc>
          <w:tcPr>
            <w:tcW w:w="10800" w:type="dxa"/>
            <w:shd w:val="clear" w:color="auto" w:fill="auto"/>
            <w:vAlign w:val="center"/>
          </w:tcPr>
          <w:p w14:paraId="084ABE79" w14:textId="77777777" w:rsidR="00BA7A28" w:rsidRPr="00006749" w:rsidRDefault="00BA7A28" w:rsidP="00BA7A28">
            <w:pPr>
              <w:numPr>
                <w:ilvl w:val="0"/>
                <w:numId w:val="44"/>
              </w:numPr>
              <w:autoSpaceDE/>
              <w:autoSpaceDN/>
              <w:adjustRightInd/>
              <w:rPr>
                <w:rFonts w:asciiTheme="minorHAnsi" w:eastAsiaTheme="minorEastAsia" w:hAnsiTheme="minorHAnsi" w:cstheme="minorHAnsi"/>
              </w:rPr>
            </w:pPr>
            <w:r w:rsidRPr="00006749">
              <w:rPr>
                <w:rFonts w:asciiTheme="minorHAnsi" w:eastAsiaTheme="minorEastAsia" w:hAnsiTheme="minorHAnsi" w:cstheme="minorHAnsi"/>
              </w:rPr>
              <w:t>Were the data/</w:t>
            </w:r>
            <w:proofErr w:type="gramStart"/>
            <w:r w:rsidRPr="00006749">
              <w:rPr>
                <w:rFonts w:asciiTheme="minorHAnsi" w:eastAsiaTheme="minorEastAsia" w:hAnsiTheme="minorHAnsi" w:cstheme="minorHAnsi"/>
              </w:rPr>
              <w:t>specimens</w:t>
            </w:r>
            <w:proofErr w:type="gramEnd"/>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originally</w:t>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collected solely for research purposes?</w:t>
            </w:r>
          </w:p>
          <w:p w14:paraId="3679CED9" w14:textId="77777777" w:rsidR="00BA7A28" w:rsidRPr="00006749" w:rsidRDefault="00BA7A28" w:rsidP="007D4C0D">
            <w:pPr>
              <w:ind w:left="425"/>
              <w:rPr>
                <w:rFonts w:asciiTheme="minorHAnsi" w:eastAsiaTheme="minorEastAsia" w:hAnsiTheme="minorHAnsi" w:cstheme="minorHAnsi"/>
                <w:b/>
                <w:bCs/>
                <w:color w:val="FF0000"/>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YES</w:t>
            </w: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w:t>
            </w:r>
            <w:r w:rsidRPr="00006749">
              <w:rPr>
                <w:rFonts w:asciiTheme="minorHAnsi" w:eastAsiaTheme="minorEastAsia" w:hAnsiTheme="minorHAnsi" w:cstheme="minorHAnsi"/>
                <w:b/>
                <w:bCs/>
                <w:color w:val="FF0000"/>
              </w:rPr>
              <w:t xml:space="preserve">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N/A</w:t>
            </w:r>
          </w:p>
          <w:p w14:paraId="7A0118B8" w14:textId="77777777" w:rsidR="00BA7A28" w:rsidRPr="00006749" w:rsidRDefault="00BA7A28" w:rsidP="007D4C0D">
            <w:pPr>
              <w:rPr>
                <w:rFonts w:asciiTheme="minorHAnsi" w:eastAsiaTheme="minorEastAsia" w:hAnsiTheme="minorHAnsi" w:cstheme="minorHAnsi"/>
              </w:rPr>
            </w:pPr>
          </w:p>
          <w:p w14:paraId="171E4C66" w14:textId="77777777" w:rsidR="00BA7A28" w:rsidRPr="00006749" w:rsidRDefault="00BA7A28" w:rsidP="007D4C0D">
            <w:pPr>
              <w:ind w:left="425"/>
              <w:rPr>
                <w:rFonts w:asciiTheme="minorHAnsi" w:eastAsiaTheme="minorEastAsia" w:hAnsiTheme="minorHAnsi" w:cstheme="minorHAnsi"/>
              </w:rPr>
            </w:pPr>
            <w:r w:rsidRPr="00006749">
              <w:rPr>
                <w:rFonts w:asciiTheme="minorHAnsi" w:eastAsiaTheme="minorEastAsia" w:hAnsiTheme="minorHAnsi" w:cstheme="minorHAnsi"/>
                <w:b/>
                <w:bCs/>
                <w:color w:val="FF0000"/>
              </w:rPr>
              <w:t>*</w:t>
            </w:r>
            <w:r w:rsidRPr="00006749">
              <w:rPr>
                <w:rFonts w:asciiTheme="minorHAnsi" w:eastAsiaTheme="minorEastAsia" w:hAnsiTheme="minorHAnsi" w:cstheme="minorHAnsi"/>
                <w:b/>
                <w:bCs/>
              </w:rPr>
              <w:t xml:space="preserve">If </w:t>
            </w:r>
            <w:r w:rsidRPr="00006749">
              <w:rPr>
                <w:rFonts w:asciiTheme="minorHAnsi" w:eastAsiaTheme="minorEastAsia" w:hAnsiTheme="minorHAnsi" w:cstheme="minorHAnsi"/>
                <w:b/>
                <w:bCs/>
                <w:color w:val="7030A0"/>
              </w:rPr>
              <w:t xml:space="preserve">YES to #4, </w:t>
            </w:r>
            <w:r w:rsidRPr="00006749">
              <w:rPr>
                <w:rFonts w:asciiTheme="minorHAnsi" w:eastAsiaTheme="minorEastAsia" w:hAnsiTheme="minorHAnsi" w:cstheme="minorHAnsi"/>
              </w:rPr>
              <w:t xml:space="preserve">the IRB </w:t>
            </w:r>
            <w:r w:rsidRPr="00006749">
              <w:rPr>
                <w:rFonts w:asciiTheme="minorHAnsi" w:eastAsiaTheme="minorEastAsia" w:hAnsiTheme="minorHAnsi" w:cstheme="minorHAnsi"/>
                <w:i/>
                <w:iCs/>
                <w:u w:val="single"/>
              </w:rPr>
              <w:t>may</w:t>
            </w:r>
            <w:r w:rsidRPr="00006749">
              <w:rPr>
                <w:rFonts w:asciiTheme="minorHAnsi" w:eastAsiaTheme="minorEastAsia" w:hAnsiTheme="minorHAnsi" w:cstheme="minorHAnsi"/>
              </w:rPr>
              <w:t xml:space="preserve"> request a copy of the IRB Approval Letter </w:t>
            </w:r>
            <w:r w:rsidRPr="00006749">
              <w:rPr>
                <w:rFonts w:asciiTheme="minorHAnsi" w:eastAsiaTheme="minorEastAsia" w:hAnsiTheme="minorHAnsi" w:cstheme="minorHAnsi"/>
                <w:u w:val="single"/>
              </w:rPr>
              <w:t>and</w:t>
            </w:r>
            <w:r w:rsidRPr="00006749">
              <w:rPr>
                <w:rFonts w:asciiTheme="minorHAnsi" w:eastAsiaTheme="minorEastAsia" w:hAnsiTheme="minorHAnsi" w:cstheme="minorHAnsi"/>
              </w:rPr>
              <w:t xml:space="preserve"> Consent Form from the original study. </w:t>
            </w:r>
            <w:r>
              <w:rPr>
                <w:rFonts w:asciiTheme="minorHAnsi" w:eastAsiaTheme="minorEastAsia" w:hAnsiTheme="minorHAnsi" w:cstheme="minorHAnsi"/>
              </w:rPr>
              <w:t>The IRB will review this information</w:t>
            </w:r>
            <w:r w:rsidRPr="00006749">
              <w:rPr>
                <w:rFonts w:asciiTheme="minorHAnsi" w:eastAsiaTheme="minorEastAsia" w:hAnsiTheme="minorHAnsi" w:cstheme="minorHAnsi"/>
              </w:rPr>
              <w:t xml:space="preserve"> to confirm that </w:t>
            </w:r>
            <w:r>
              <w:rPr>
                <w:rFonts w:asciiTheme="minorHAnsi" w:eastAsiaTheme="minorEastAsia" w:hAnsiTheme="minorHAnsi" w:cstheme="minorHAnsi"/>
              </w:rPr>
              <w:t xml:space="preserve">the </w:t>
            </w:r>
            <w:r w:rsidRPr="00006749">
              <w:rPr>
                <w:rFonts w:asciiTheme="minorHAnsi" w:eastAsiaTheme="minorEastAsia" w:hAnsiTheme="minorHAnsi" w:cstheme="minorHAnsi"/>
              </w:rPr>
              <w:t xml:space="preserve">use of the data/specimens conforms to </w:t>
            </w:r>
            <w:r>
              <w:rPr>
                <w:rFonts w:asciiTheme="minorHAnsi" w:eastAsiaTheme="minorEastAsia" w:hAnsiTheme="minorHAnsi" w:cstheme="minorHAnsi"/>
              </w:rPr>
              <w:t xml:space="preserve">what the participant agreed to in </w:t>
            </w:r>
            <w:r w:rsidRPr="00006749">
              <w:rPr>
                <w:rFonts w:asciiTheme="minorHAnsi" w:eastAsiaTheme="minorEastAsia" w:hAnsiTheme="minorHAnsi" w:cstheme="minorHAnsi"/>
              </w:rPr>
              <w:t>the informed consent form</w:t>
            </w:r>
            <w:r w:rsidRPr="00020444">
              <w:rPr>
                <w:rFonts w:asciiTheme="minorHAnsi" w:eastAsiaTheme="minorEastAsia" w:hAnsiTheme="minorHAnsi" w:cstheme="minorHAnsi"/>
              </w:rPr>
              <w:t>.</w:t>
            </w:r>
          </w:p>
        </w:tc>
      </w:tr>
      <w:tr w:rsidR="00BA7A28" w:rsidRPr="00FA284B" w14:paraId="5E30FECD" w14:textId="77777777" w:rsidTr="007D4C0D">
        <w:trPr>
          <w:trHeight w:val="530"/>
          <w:jc w:val="center"/>
        </w:trPr>
        <w:tc>
          <w:tcPr>
            <w:tcW w:w="10800" w:type="dxa"/>
            <w:shd w:val="clear" w:color="auto" w:fill="auto"/>
            <w:vAlign w:val="center"/>
          </w:tcPr>
          <w:p w14:paraId="54EFA733" w14:textId="77777777" w:rsidR="00BA7A28" w:rsidRPr="00006749" w:rsidRDefault="00BA7A28" w:rsidP="00BA7A28">
            <w:pPr>
              <w:numPr>
                <w:ilvl w:val="0"/>
                <w:numId w:val="44"/>
              </w:numPr>
              <w:autoSpaceDE/>
              <w:autoSpaceDN/>
              <w:adjustRightInd/>
              <w:ind w:left="425"/>
              <w:rPr>
                <w:rFonts w:asciiTheme="minorHAnsi" w:eastAsiaTheme="minorEastAsia" w:hAnsiTheme="minorHAnsi" w:cstheme="minorHAnsi"/>
              </w:rPr>
            </w:pPr>
            <w:r w:rsidRPr="00006749">
              <w:rPr>
                <w:rFonts w:asciiTheme="minorHAnsi" w:eastAsiaTheme="minorEastAsia" w:hAnsiTheme="minorHAnsi" w:cstheme="minorHAnsi"/>
              </w:rPr>
              <w:t>Explain where the data/specimens were collected/obtained (</w:t>
            </w:r>
            <w:r w:rsidRPr="00CD5034">
              <w:rPr>
                <w:rFonts w:asciiTheme="minorHAnsi" w:eastAsiaTheme="minorEastAsia" w:hAnsiTheme="minorHAnsi" w:cstheme="minorHAnsi"/>
              </w:rPr>
              <w:t>i.e.,</w:t>
            </w:r>
            <w:r w:rsidRPr="00006749">
              <w:rPr>
                <w:rFonts w:asciiTheme="minorHAnsi" w:eastAsiaTheme="minorEastAsia" w:hAnsiTheme="minorHAnsi" w:cstheme="minorHAnsi"/>
              </w:rPr>
              <w:t xml:space="preserve"> identify </w:t>
            </w:r>
            <w:r>
              <w:rPr>
                <w:rFonts w:asciiTheme="minorHAnsi" w:eastAsiaTheme="minorEastAsia" w:hAnsiTheme="minorHAnsi" w:cstheme="minorHAnsi"/>
              </w:rPr>
              <w:t xml:space="preserve">the </w:t>
            </w:r>
            <w:r w:rsidRPr="00006749">
              <w:rPr>
                <w:rFonts w:asciiTheme="minorHAnsi" w:eastAsiaTheme="minorEastAsia" w:hAnsiTheme="minorHAnsi" w:cstheme="minorHAnsi"/>
              </w:rPr>
              <w:t>source of data/specimens)</w:t>
            </w:r>
            <w:r w:rsidRPr="00CD5034">
              <w:rPr>
                <w:rFonts w:asciiTheme="minorHAnsi" w:eastAsiaTheme="minorEastAsia" w:hAnsiTheme="minorHAnsi" w:cstheme="minorHAnsi"/>
              </w:rPr>
              <w:t>.</w:t>
            </w:r>
          </w:p>
          <w:p w14:paraId="08EE2061" w14:textId="77777777" w:rsidR="00BA7A28" w:rsidRPr="00006749" w:rsidRDefault="00BA7A28" w:rsidP="007D4C0D">
            <w:pPr>
              <w:tabs>
                <w:tab w:val="num" w:pos="401"/>
              </w:tabs>
              <w:ind w:right="180"/>
              <w:rPr>
                <w:rFonts w:asciiTheme="minorHAnsi" w:eastAsiaTheme="minorEastAsia" w:hAnsiTheme="minorHAnsi" w:cstheme="minorHAnsi"/>
              </w:rPr>
            </w:pPr>
          </w:p>
          <w:p w14:paraId="325CEABA" w14:textId="77777777" w:rsidR="00BA7A28" w:rsidRPr="00006749" w:rsidRDefault="00BA7A28" w:rsidP="007D4C0D">
            <w:pPr>
              <w:tabs>
                <w:tab w:val="num" w:pos="401"/>
              </w:tabs>
              <w:ind w:left="398" w:right="180"/>
              <w:rPr>
                <w:rFonts w:asciiTheme="minorHAnsi" w:eastAsiaTheme="minorEastAsia" w:hAnsiTheme="minorHAnsi" w:cstheme="minorHAnsi"/>
                <w:b/>
                <w:b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Not Applicable – </w:t>
            </w:r>
            <w:r w:rsidRPr="00006749">
              <w:rPr>
                <w:rFonts w:asciiTheme="minorHAnsi" w:eastAsiaTheme="minorEastAsia" w:hAnsiTheme="minorHAnsi" w:cstheme="minorHAnsi"/>
                <w:b/>
                <w:bCs/>
                <w:i/>
                <w:iCs/>
              </w:rPr>
              <w:t>Activity does not involve the use of data/specimens.</w:t>
            </w:r>
          </w:p>
          <w:p w14:paraId="31A5B1F8" w14:textId="77777777" w:rsidR="00BA7A28" w:rsidRPr="00006749" w:rsidRDefault="00BA7A28" w:rsidP="007D4C0D">
            <w:pPr>
              <w:tabs>
                <w:tab w:val="num" w:pos="401"/>
              </w:tabs>
              <w:ind w:left="398" w:right="180"/>
              <w:rPr>
                <w:rFonts w:asciiTheme="minorHAnsi" w:eastAsiaTheme="minorEastAsia" w:hAnsiTheme="minorHAnsi" w:cstheme="minorHAnsi"/>
                <w:b/>
                <w:bCs/>
              </w:rPr>
            </w:pPr>
          </w:p>
          <w:p w14:paraId="3CA94D1D" w14:textId="77777777" w:rsidR="00BA7A28" w:rsidRPr="00006749" w:rsidRDefault="00BA7A28" w:rsidP="007D4C0D">
            <w:pPr>
              <w:tabs>
                <w:tab w:val="num" w:pos="401"/>
              </w:tabs>
              <w:ind w:left="398" w:right="180"/>
              <w:rPr>
                <w:rFonts w:asciiTheme="minorHAnsi" w:eastAsiaTheme="minorEastAsia" w:hAnsiTheme="minorHAnsi" w:cstheme="minorHAnsi"/>
                <w:b/>
                <w:bCs/>
                <w:i/>
                <w:i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w:t>
            </w:r>
            <w:r w:rsidRPr="00006749">
              <w:rPr>
                <w:rFonts w:asciiTheme="minorHAnsi" w:eastAsiaTheme="minorEastAsia" w:hAnsiTheme="minorHAnsi" w:cstheme="minorHAnsi"/>
                <w:b/>
                <w:bCs/>
                <w:i/>
                <w:iCs/>
              </w:rPr>
              <w:t xml:space="preserve">Research </w:t>
            </w:r>
            <w:r w:rsidRPr="00CD5034">
              <w:rPr>
                <w:rFonts w:asciiTheme="minorHAnsi" w:eastAsiaTheme="minorEastAsia" w:hAnsiTheme="minorHAnsi" w:cstheme="minorHAnsi"/>
                <w:b/>
                <w:bCs/>
                <w:i/>
                <w:iCs/>
              </w:rPr>
              <w:t>Biorepository</w:t>
            </w:r>
            <w:r w:rsidRPr="00006749">
              <w:rPr>
                <w:rFonts w:asciiTheme="minorHAnsi" w:eastAsiaTheme="minorEastAsia" w:hAnsiTheme="minorHAnsi" w:cstheme="minorHAnsi"/>
                <w:b/>
                <w:bCs/>
                <w:i/>
                <w:iCs/>
              </w:rPr>
              <w:t>/ Registry will be used [</w:t>
            </w:r>
            <w:r>
              <w:rPr>
                <w:rFonts w:asciiTheme="minorHAnsi" w:eastAsiaTheme="minorEastAsia" w:hAnsiTheme="minorHAnsi" w:cstheme="minorHAnsi"/>
                <w:b/>
                <w:bCs/>
                <w:i/>
                <w:iCs/>
              </w:rPr>
              <w:t xml:space="preserve">Provide the </w:t>
            </w:r>
            <w:r w:rsidRPr="00006749">
              <w:rPr>
                <w:rFonts w:asciiTheme="minorHAnsi" w:eastAsiaTheme="minorEastAsia" w:hAnsiTheme="minorHAnsi" w:cstheme="minorHAnsi"/>
                <w:b/>
                <w:bCs/>
                <w:i/>
                <w:iCs/>
              </w:rPr>
              <w:t xml:space="preserve">IRB Project STU number or </w:t>
            </w:r>
            <w:r>
              <w:rPr>
                <w:rFonts w:asciiTheme="minorHAnsi" w:eastAsiaTheme="minorEastAsia" w:hAnsiTheme="minorHAnsi" w:cstheme="minorHAnsi"/>
                <w:b/>
                <w:bCs/>
                <w:i/>
                <w:iCs/>
              </w:rPr>
              <w:t>the n</w:t>
            </w:r>
            <w:r w:rsidRPr="00006749">
              <w:rPr>
                <w:rFonts w:asciiTheme="minorHAnsi" w:eastAsiaTheme="minorEastAsia" w:hAnsiTheme="minorHAnsi" w:cstheme="minorHAnsi"/>
                <w:b/>
                <w:bCs/>
                <w:i/>
                <w:iCs/>
              </w:rPr>
              <w:t>ame</w:t>
            </w:r>
            <w:r>
              <w:rPr>
                <w:rFonts w:asciiTheme="minorHAnsi" w:eastAsiaTheme="minorEastAsia" w:hAnsiTheme="minorHAnsi" w:cstheme="minorHAnsi"/>
                <w:b/>
                <w:bCs/>
                <w:i/>
                <w:iCs/>
              </w:rPr>
              <w:t xml:space="preserve"> of the</w:t>
            </w:r>
            <w:r w:rsidRPr="00006749">
              <w:rPr>
                <w:rFonts w:asciiTheme="minorHAnsi" w:eastAsiaTheme="minorEastAsia" w:hAnsiTheme="minorHAnsi" w:cstheme="minorHAnsi"/>
                <w:b/>
                <w:bCs/>
                <w:i/>
                <w:iCs/>
              </w:rPr>
              <w:t xml:space="preserve"> </w:t>
            </w:r>
            <w:r>
              <w:rPr>
                <w:rFonts w:asciiTheme="minorHAnsi" w:eastAsiaTheme="minorEastAsia" w:hAnsiTheme="minorHAnsi" w:cstheme="minorHAnsi"/>
                <w:b/>
                <w:bCs/>
                <w:i/>
                <w:iCs/>
              </w:rPr>
              <w:t>o</w:t>
            </w:r>
            <w:r w:rsidRPr="00006749">
              <w:rPr>
                <w:rFonts w:asciiTheme="minorHAnsi" w:eastAsiaTheme="minorEastAsia" w:hAnsiTheme="minorHAnsi" w:cstheme="minorHAnsi"/>
                <w:b/>
                <w:bCs/>
                <w:i/>
                <w:iCs/>
              </w:rPr>
              <w:t>utside Repository/Registry]</w:t>
            </w:r>
          </w:p>
          <w:p w14:paraId="46001917" w14:textId="77777777" w:rsidR="00BA7A28" w:rsidRPr="00006749" w:rsidRDefault="00BA7A28" w:rsidP="007D4C0D">
            <w:pPr>
              <w:tabs>
                <w:tab w:val="num" w:pos="401"/>
              </w:tabs>
              <w:ind w:left="398" w:right="180"/>
              <w:rPr>
                <w:rFonts w:asciiTheme="minorHAnsi" w:eastAsiaTheme="minorEastAsia" w:hAnsiTheme="minorHAnsi" w:cstheme="minorHAnsi"/>
                <w:b/>
                <w:bCs/>
              </w:rPr>
            </w:pPr>
          </w:p>
          <w:p w14:paraId="0CCF731B" w14:textId="77777777" w:rsidR="00BA7A28" w:rsidRPr="00006749" w:rsidRDefault="00BA7A28" w:rsidP="007D4C0D">
            <w:pPr>
              <w:tabs>
                <w:tab w:val="num" w:pos="875"/>
              </w:tabs>
              <w:ind w:left="875" w:right="180" w:hanging="477"/>
              <w:rPr>
                <w:rFonts w:asciiTheme="minorHAnsi" w:eastAsiaTheme="minorEastAsia" w:hAnsiTheme="minorHAnsi" w:cstheme="minorHAnsi"/>
                <w:b/>
                <w:bCs/>
                <w:i/>
                <w:i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 xml:space="preserve">  Northwestern Medicine’s Enterprise Data Warehouse (EDW)</w:t>
            </w:r>
          </w:p>
          <w:p w14:paraId="0D7F8DEE" w14:textId="77777777" w:rsidR="00BA7A28" w:rsidRPr="00006749" w:rsidRDefault="00BA7A28" w:rsidP="007D4C0D">
            <w:pPr>
              <w:tabs>
                <w:tab w:val="num" w:pos="401"/>
              </w:tabs>
              <w:ind w:left="398" w:right="180"/>
              <w:rPr>
                <w:rFonts w:asciiTheme="minorHAnsi" w:eastAsiaTheme="minorEastAsia" w:hAnsiTheme="minorHAnsi" w:cstheme="minorHAnsi"/>
                <w:b/>
                <w:bCs/>
              </w:rPr>
            </w:pPr>
          </w:p>
          <w:p w14:paraId="7174A2FF" w14:textId="77777777" w:rsidR="00BA7A28" w:rsidRPr="00006749" w:rsidRDefault="00BA7A28" w:rsidP="007D4C0D">
            <w:pPr>
              <w:tabs>
                <w:tab w:val="num" w:pos="401"/>
              </w:tabs>
              <w:ind w:left="398" w:right="180"/>
              <w:rPr>
                <w:rFonts w:asciiTheme="minorHAnsi" w:eastAsiaTheme="minorEastAsia" w:hAnsiTheme="minorHAnsi" w:cstheme="minorHAnsi"/>
                <w:b/>
                <w:bCs/>
              </w:rPr>
            </w:pPr>
            <w:r w:rsidRPr="00006749">
              <w:rPr>
                <w:rFonts w:asciiTheme="minorHAnsi" w:eastAsiaTheme="minorEastAsia" w:hAnsiTheme="minorHAnsi" w:cstheme="minorHAnsi"/>
                <w:b/>
                <w:bCs/>
              </w:rPr>
              <w:t xml:space="preserve">AND/OR </w:t>
            </w:r>
          </w:p>
          <w:p w14:paraId="229E120A" w14:textId="77777777" w:rsidR="00BA7A28" w:rsidRPr="00006749" w:rsidRDefault="00BA7A28" w:rsidP="007D4C0D">
            <w:pPr>
              <w:tabs>
                <w:tab w:val="num" w:pos="401"/>
              </w:tabs>
              <w:ind w:left="398" w:right="180"/>
              <w:rPr>
                <w:rFonts w:asciiTheme="minorHAnsi" w:eastAsiaTheme="minorEastAsia" w:hAnsiTheme="minorHAnsi" w:cstheme="minorHAnsi"/>
                <w:b/>
                <w:bCs/>
              </w:rPr>
            </w:pPr>
          </w:p>
          <w:sdt>
            <w:sdtPr>
              <w:rPr>
                <w:rFonts w:asciiTheme="minorHAnsi" w:hAnsiTheme="minorHAnsi" w:cstheme="minorHAnsi"/>
                <w:b/>
                <w:bCs/>
                <w:color w:val="7030A0"/>
                <w:sz w:val="22"/>
                <w:szCs w:val="22"/>
                <w:shd w:val="clear" w:color="auto" w:fill="E6E6E6"/>
              </w:rPr>
              <w:id w:val="380911530"/>
              <w:placeholder>
                <w:docPart w:val="C0C9AEEDF62F4498AB85C13C47666834"/>
              </w:placeholder>
            </w:sdtPr>
            <w:sdtEndPr/>
            <w:sdtContent>
              <w:p w14:paraId="2526D7C9" w14:textId="77777777" w:rsidR="00BA7A28" w:rsidRPr="00006749" w:rsidRDefault="00BA7A28" w:rsidP="007D4C0D">
                <w:pPr>
                  <w:ind w:left="398"/>
                  <w:rPr>
                    <w:rFonts w:asciiTheme="minorHAnsi" w:eastAsiaTheme="minorEastAsia" w:hAnsiTheme="minorHAnsi" w:cstheme="minorHAnsi"/>
                    <w:b/>
                    <w:bCs/>
                    <w:color w:val="0000FF"/>
                  </w:rPr>
                </w:pPr>
                <w:r w:rsidRPr="00020444">
                  <w:rPr>
                    <w:rFonts w:asciiTheme="minorHAnsi" w:hAnsiTheme="minorHAnsi" w:cstheme="minorHAnsi"/>
                    <w:b/>
                    <w:bCs/>
                    <w:color w:val="7030A0"/>
                    <w:sz w:val="22"/>
                    <w:szCs w:val="22"/>
                    <w:shd w:val="clear" w:color="auto" w:fill="E6E6E6"/>
                  </w:rPr>
                  <w:fldChar w:fldCharType="begin"/>
                </w:r>
                <w:r w:rsidRPr="00020444">
                  <w:rPr>
                    <w:rFonts w:asciiTheme="minorHAnsi" w:hAnsiTheme="minorHAnsi" w:cstheme="minorHAnsi"/>
                    <w:b/>
                    <w:bCs/>
                    <w:color w:val="7030A0"/>
                    <w:sz w:val="22"/>
                    <w:szCs w:val="22"/>
                  </w:rPr>
                  <w:instrText>MACROBUTTON NoMacro &lt;Type Here&gt;</w:instrText>
                </w:r>
                <w:r w:rsidRPr="00020444">
                  <w:rPr>
                    <w:rFonts w:asciiTheme="minorHAnsi" w:hAnsiTheme="minorHAnsi" w:cstheme="minorHAnsi"/>
                    <w:b/>
                    <w:bCs/>
                    <w:color w:val="7030A0"/>
                    <w:sz w:val="22"/>
                    <w:szCs w:val="22"/>
                    <w:shd w:val="clear" w:color="auto" w:fill="E6E6E6"/>
                  </w:rPr>
                  <w:fldChar w:fldCharType="end"/>
                </w:r>
              </w:p>
            </w:sdtContent>
          </w:sdt>
        </w:tc>
      </w:tr>
      <w:tr w:rsidR="00BA7A28" w:rsidRPr="00FA284B" w14:paraId="7EA976F7" w14:textId="77777777" w:rsidTr="007D4C0D">
        <w:trPr>
          <w:trHeight w:val="827"/>
          <w:jc w:val="center"/>
        </w:trPr>
        <w:tc>
          <w:tcPr>
            <w:tcW w:w="10800" w:type="dxa"/>
            <w:shd w:val="clear" w:color="auto" w:fill="auto"/>
          </w:tcPr>
          <w:p w14:paraId="18ABF4F0" w14:textId="77777777" w:rsidR="00BA7A28" w:rsidRPr="00006749" w:rsidRDefault="00BA7A28" w:rsidP="00BA7A28">
            <w:pPr>
              <w:numPr>
                <w:ilvl w:val="0"/>
                <w:numId w:val="44"/>
              </w:numPr>
              <w:autoSpaceDE/>
              <w:autoSpaceDN/>
              <w:adjustRightInd/>
              <w:ind w:left="425"/>
              <w:rPr>
                <w:rFonts w:asciiTheme="minorHAnsi" w:eastAsiaTheme="minorEastAsia" w:hAnsiTheme="minorHAnsi" w:cstheme="minorHAnsi"/>
              </w:rPr>
            </w:pPr>
            <w:r w:rsidRPr="00006749">
              <w:rPr>
                <w:rFonts w:asciiTheme="minorHAnsi" w:eastAsiaTheme="minorEastAsia" w:hAnsiTheme="minorHAnsi" w:cstheme="minorHAnsi"/>
              </w:rPr>
              <w:t>Explain how the data/specimens will be provided to the investigator (</w:t>
            </w:r>
            <w:r w:rsidRPr="00CD5034">
              <w:rPr>
                <w:rFonts w:asciiTheme="minorHAnsi" w:eastAsiaTheme="minorEastAsia" w:hAnsiTheme="minorHAnsi" w:cstheme="minorHAnsi"/>
              </w:rPr>
              <w:t>e.g., the</w:t>
            </w:r>
            <w:r w:rsidRPr="00006749">
              <w:rPr>
                <w:rFonts w:asciiTheme="minorHAnsi" w:eastAsiaTheme="minorEastAsia" w:hAnsiTheme="minorHAnsi" w:cstheme="minorHAnsi"/>
              </w:rPr>
              <w:t xml:space="preserve"> investigator will ask the EDW to provide de-identified data; the investigator will be provided an already existing, de-identified data set, etc.). Indicate who will de-identify the data and/or specimens, and how the data and/or specimens will be de-identified.</w:t>
            </w:r>
          </w:p>
          <w:p w14:paraId="17E05556" w14:textId="77777777" w:rsidR="00BA7A28" w:rsidRPr="00006749" w:rsidRDefault="00BA7A28" w:rsidP="007D4C0D">
            <w:pPr>
              <w:ind w:left="425"/>
              <w:rPr>
                <w:rFonts w:asciiTheme="minorHAnsi" w:eastAsiaTheme="minorEastAsia" w:hAnsiTheme="minorHAnsi" w:cstheme="minorHAnsi"/>
              </w:rPr>
            </w:pPr>
          </w:p>
          <w:sdt>
            <w:sdtPr>
              <w:rPr>
                <w:rFonts w:asciiTheme="minorHAnsi" w:hAnsiTheme="minorHAnsi" w:cstheme="minorHAnsi"/>
                <w:b/>
                <w:bCs/>
                <w:color w:val="7030A0"/>
                <w:sz w:val="22"/>
                <w:szCs w:val="22"/>
                <w:shd w:val="clear" w:color="auto" w:fill="E6E6E6"/>
              </w:rPr>
              <w:id w:val="-1936200215"/>
              <w:placeholder>
                <w:docPart w:val="C0C9AEEDF62F4498AB85C13C47666834"/>
              </w:placeholder>
            </w:sdtPr>
            <w:sdtEndPr/>
            <w:sdtContent>
              <w:p w14:paraId="143675EC" w14:textId="77777777" w:rsidR="00BA7A28" w:rsidRPr="00006749" w:rsidRDefault="00BA7A28" w:rsidP="007D4C0D">
                <w:pPr>
                  <w:ind w:left="398"/>
                  <w:rPr>
                    <w:rFonts w:asciiTheme="minorHAnsi" w:eastAsiaTheme="minorEastAsia" w:hAnsiTheme="minorHAnsi" w:cstheme="minorHAnsi"/>
                    <w:b/>
                    <w:bCs/>
                    <w:color w:val="7030A0"/>
                  </w:rPr>
                </w:pPr>
                <w:r w:rsidRPr="00020444">
                  <w:rPr>
                    <w:rFonts w:asciiTheme="minorHAnsi" w:hAnsiTheme="minorHAnsi" w:cstheme="minorHAnsi"/>
                    <w:b/>
                    <w:bCs/>
                    <w:color w:val="7030A0"/>
                    <w:sz w:val="22"/>
                    <w:szCs w:val="22"/>
                    <w:shd w:val="clear" w:color="auto" w:fill="E6E6E6"/>
                  </w:rPr>
                  <w:fldChar w:fldCharType="begin"/>
                </w:r>
                <w:r w:rsidRPr="00020444">
                  <w:rPr>
                    <w:rFonts w:asciiTheme="minorHAnsi" w:hAnsiTheme="minorHAnsi" w:cstheme="minorHAnsi"/>
                    <w:b/>
                    <w:bCs/>
                    <w:color w:val="7030A0"/>
                    <w:sz w:val="22"/>
                    <w:szCs w:val="22"/>
                  </w:rPr>
                  <w:instrText>MACROBUTTON NoMacro &lt;Type Here&gt;</w:instrText>
                </w:r>
                <w:r w:rsidRPr="00020444">
                  <w:rPr>
                    <w:rFonts w:asciiTheme="minorHAnsi" w:hAnsiTheme="minorHAnsi" w:cstheme="minorHAnsi"/>
                    <w:b/>
                    <w:bCs/>
                    <w:color w:val="7030A0"/>
                    <w:sz w:val="22"/>
                    <w:szCs w:val="22"/>
                    <w:shd w:val="clear" w:color="auto" w:fill="E6E6E6"/>
                  </w:rPr>
                  <w:fldChar w:fldCharType="end"/>
                </w:r>
              </w:p>
            </w:sdtContent>
          </w:sdt>
          <w:p w14:paraId="0856A2A0" w14:textId="77777777" w:rsidR="00BA7A28" w:rsidRPr="00006749" w:rsidRDefault="00BA7A28" w:rsidP="007D4C0D">
            <w:pPr>
              <w:ind w:left="398"/>
              <w:rPr>
                <w:rFonts w:asciiTheme="minorHAnsi" w:eastAsiaTheme="minorEastAsia" w:hAnsiTheme="minorHAnsi" w:cstheme="minorHAnsi"/>
                <w:b/>
                <w:bCs/>
                <w:color w:val="0000FF"/>
              </w:rPr>
            </w:pPr>
            <w:r w:rsidRPr="00006749">
              <w:rPr>
                <w:rFonts w:asciiTheme="minorHAnsi" w:eastAsiaTheme="minorEastAsia" w:hAnsiTheme="minorHAnsi" w:cstheme="minorHAnsi"/>
              </w:rPr>
              <w:t xml:space="preserve">OR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006749">
              <w:rPr>
                <w:rFonts w:asciiTheme="minorHAnsi" w:eastAsiaTheme="minorEastAsia" w:hAnsiTheme="minorHAnsi" w:cstheme="minorHAnsi"/>
              </w:rPr>
              <w:t xml:space="preserve"> </w:t>
            </w:r>
            <w:r w:rsidRPr="00006749">
              <w:rPr>
                <w:rFonts w:asciiTheme="minorHAnsi" w:eastAsiaTheme="minorEastAsia" w:hAnsiTheme="minorHAnsi" w:cstheme="minorHAnsi"/>
                <w:b/>
                <w:bCs/>
              </w:rPr>
              <w:t>N/A</w:t>
            </w:r>
          </w:p>
        </w:tc>
      </w:tr>
      <w:tr w:rsidR="00BA7A28" w:rsidRPr="00FA284B" w14:paraId="4CF847D1" w14:textId="77777777" w:rsidTr="007D4C0D">
        <w:trPr>
          <w:trHeight w:val="1728"/>
          <w:jc w:val="center"/>
        </w:trPr>
        <w:tc>
          <w:tcPr>
            <w:tcW w:w="10800" w:type="dxa"/>
            <w:shd w:val="clear" w:color="auto" w:fill="auto"/>
            <w:vAlign w:val="center"/>
          </w:tcPr>
          <w:p w14:paraId="4645CD54" w14:textId="77777777" w:rsidR="00BA7A28" w:rsidRPr="00006749" w:rsidRDefault="00BA7A28" w:rsidP="00BA7A28">
            <w:pPr>
              <w:numPr>
                <w:ilvl w:val="0"/>
                <w:numId w:val="44"/>
              </w:numPr>
              <w:autoSpaceDE/>
              <w:autoSpaceDN/>
              <w:adjustRightInd/>
              <w:ind w:left="425" w:right="180"/>
              <w:rPr>
                <w:rFonts w:asciiTheme="minorHAnsi" w:eastAsiaTheme="minorEastAsia" w:hAnsiTheme="minorHAnsi" w:cstheme="minorHAnsi"/>
              </w:rPr>
            </w:pPr>
            <w:r w:rsidRPr="00006749">
              <w:rPr>
                <w:rFonts w:asciiTheme="minorHAnsi" w:eastAsiaTheme="minorEastAsia" w:hAnsiTheme="minorHAnsi" w:cstheme="minorHAnsi"/>
              </w:rPr>
              <w:lastRenderedPageBreak/>
              <w:t xml:space="preserve">Describe all the </w:t>
            </w:r>
            <w:r w:rsidRPr="00006749">
              <w:rPr>
                <w:rFonts w:asciiTheme="minorHAnsi" w:eastAsiaTheme="minorEastAsia" w:hAnsiTheme="minorHAnsi" w:cstheme="minorHAnsi"/>
                <w:b/>
                <w:bCs/>
              </w:rPr>
              <w:t>data points, variables, or information</w:t>
            </w:r>
            <w:r w:rsidRPr="00006749">
              <w:rPr>
                <w:rFonts w:asciiTheme="minorHAnsi" w:eastAsiaTheme="minorEastAsia" w:hAnsiTheme="minorHAnsi" w:cstheme="minorHAnsi"/>
              </w:rPr>
              <w:t xml:space="preserve"> that will be collected or analyzed for this </w:t>
            </w:r>
            <w:proofErr w:type="gramStart"/>
            <w:r w:rsidRPr="00006749">
              <w:rPr>
                <w:rFonts w:asciiTheme="minorHAnsi" w:eastAsiaTheme="minorEastAsia" w:hAnsiTheme="minorHAnsi" w:cstheme="minorHAnsi"/>
              </w:rPr>
              <w:t>project</w:t>
            </w:r>
            <w:proofErr w:type="gramEnd"/>
          </w:p>
          <w:p w14:paraId="7EE2E30F" w14:textId="77777777" w:rsidR="00BA7A28" w:rsidRPr="00006749" w:rsidRDefault="00BA7A28" w:rsidP="007D4C0D">
            <w:pPr>
              <w:pStyle w:val="Default"/>
              <w:rPr>
                <w:rFonts w:asciiTheme="minorHAnsi" w:eastAsiaTheme="minorEastAsia" w:hAnsiTheme="minorHAnsi" w:cstheme="minorHAnsi"/>
              </w:rPr>
            </w:pPr>
          </w:p>
          <w:sdt>
            <w:sdtPr>
              <w:rPr>
                <w:rFonts w:asciiTheme="minorHAnsi" w:hAnsiTheme="minorHAnsi" w:cstheme="minorHAnsi"/>
                <w:b/>
                <w:bCs/>
                <w:color w:val="7030A0"/>
                <w:sz w:val="22"/>
                <w:szCs w:val="22"/>
                <w:shd w:val="clear" w:color="auto" w:fill="E6E6E6"/>
              </w:rPr>
              <w:id w:val="924616271"/>
              <w:placeholder>
                <w:docPart w:val="C0C9AEEDF62F4498AB85C13C47666834"/>
              </w:placeholder>
            </w:sdtPr>
            <w:sdtEndPr/>
            <w:sdtContent>
              <w:p w14:paraId="612DA498" w14:textId="77777777" w:rsidR="00BA7A28" w:rsidRPr="00866374" w:rsidRDefault="00BA7A28" w:rsidP="007D4C0D">
                <w:pPr>
                  <w:ind w:left="398"/>
                  <w:rPr>
                    <w:rFonts w:asciiTheme="minorHAnsi" w:eastAsiaTheme="minorEastAsia" w:hAnsiTheme="minorHAnsi" w:cstheme="minorHAnsi"/>
                    <w:b/>
                    <w:bCs/>
                    <w:color w:val="7030A0"/>
                  </w:rPr>
                </w:pPr>
                <w:r w:rsidRPr="00020444">
                  <w:rPr>
                    <w:rFonts w:asciiTheme="minorHAnsi" w:hAnsiTheme="minorHAnsi" w:cstheme="minorHAnsi"/>
                    <w:b/>
                    <w:bCs/>
                    <w:color w:val="7030A0"/>
                    <w:sz w:val="22"/>
                    <w:szCs w:val="22"/>
                    <w:shd w:val="clear" w:color="auto" w:fill="E6E6E6"/>
                  </w:rPr>
                  <w:fldChar w:fldCharType="begin"/>
                </w:r>
                <w:r w:rsidRPr="00020444">
                  <w:rPr>
                    <w:rFonts w:asciiTheme="minorHAnsi" w:hAnsiTheme="minorHAnsi" w:cstheme="minorHAnsi"/>
                    <w:b/>
                    <w:bCs/>
                    <w:color w:val="7030A0"/>
                    <w:sz w:val="22"/>
                    <w:szCs w:val="22"/>
                  </w:rPr>
                  <w:instrText>MACROBUTTON NoMacro &lt;Type Here&gt;</w:instrText>
                </w:r>
                <w:r w:rsidRPr="00020444">
                  <w:rPr>
                    <w:rFonts w:asciiTheme="minorHAnsi" w:hAnsiTheme="minorHAnsi" w:cstheme="minorHAnsi"/>
                    <w:b/>
                    <w:bCs/>
                    <w:color w:val="7030A0"/>
                    <w:sz w:val="22"/>
                    <w:szCs w:val="22"/>
                    <w:shd w:val="clear" w:color="auto" w:fill="E6E6E6"/>
                  </w:rPr>
                  <w:fldChar w:fldCharType="end"/>
                </w:r>
              </w:p>
            </w:sdtContent>
          </w:sdt>
          <w:p w14:paraId="2F1035A9" w14:textId="77777777" w:rsidR="00BA7A28" w:rsidRPr="00866374" w:rsidRDefault="00BA7A28" w:rsidP="007D4C0D">
            <w:pPr>
              <w:rPr>
                <w:rFonts w:asciiTheme="minorHAnsi" w:eastAsiaTheme="minorEastAsia" w:hAnsiTheme="minorHAnsi" w:cstheme="minorHAnsi"/>
              </w:rPr>
            </w:pPr>
          </w:p>
          <w:p w14:paraId="1BE75117" w14:textId="77777777" w:rsidR="00BA7A28" w:rsidRPr="00866374" w:rsidRDefault="00BA7A28" w:rsidP="007D4C0D">
            <w:pPr>
              <w:ind w:left="425"/>
              <w:rPr>
                <w:rFonts w:asciiTheme="minorHAnsi" w:eastAsiaTheme="minorEastAsia" w:hAnsiTheme="minorHAnsi" w:cstheme="minorHAnsi"/>
              </w:rPr>
            </w:pPr>
            <w:r w:rsidRPr="00866374">
              <w:rPr>
                <w:rFonts w:asciiTheme="minorHAnsi" w:eastAsiaTheme="minorEastAsia" w:hAnsiTheme="minorHAnsi" w:cstheme="minorHAnsi"/>
              </w:rPr>
              <w:t xml:space="preserve">OR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866374">
              <w:rPr>
                <w:rFonts w:asciiTheme="minorHAnsi" w:eastAsiaTheme="minorEastAsia" w:hAnsiTheme="minorHAnsi" w:cstheme="minorHAnsi"/>
              </w:rPr>
              <w:t xml:space="preserve"> </w:t>
            </w:r>
            <w:r w:rsidRPr="00866374">
              <w:rPr>
                <w:rFonts w:asciiTheme="minorHAnsi" w:eastAsiaTheme="minorEastAsia" w:hAnsiTheme="minorHAnsi" w:cstheme="minorHAnsi"/>
                <w:b/>
                <w:bCs/>
              </w:rPr>
              <w:t>N/A</w:t>
            </w:r>
          </w:p>
          <w:p w14:paraId="141E97C8" w14:textId="77777777" w:rsidR="00BA7A28" w:rsidRPr="00866374" w:rsidRDefault="00BA7A28" w:rsidP="007D4C0D">
            <w:pPr>
              <w:ind w:left="401" w:right="180"/>
              <w:rPr>
                <w:rFonts w:asciiTheme="minorHAnsi" w:eastAsiaTheme="minorEastAsia" w:hAnsiTheme="minorHAnsi" w:cstheme="minorHAnsi"/>
              </w:rPr>
            </w:pPr>
          </w:p>
          <w:p w14:paraId="74B17E83" w14:textId="77777777" w:rsidR="00BA7A28" w:rsidRPr="00866374" w:rsidRDefault="00BA7A28" w:rsidP="007D4C0D">
            <w:pPr>
              <w:ind w:left="387" w:right="180"/>
              <w:rPr>
                <w:rFonts w:asciiTheme="minorHAnsi" w:eastAsiaTheme="minorEastAsia" w:hAnsiTheme="minorHAnsi" w:cstheme="minorHAnsi"/>
              </w:rPr>
            </w:pPr>
            <w:r w:rsidRPr="00866374">
              <w:rPr>
                <w:rFonts w:asciiTheme="minorHAnsi" w:eastAsiaTheme="minorEastAsia" w:hAnsiTheme="minorHAnsi" w:cstheme="minorHAnsi"/>
              </w:rPr>
              <w:t>Notes:</w:t>
            </w:r>
          </w:p>
          <w:p w14:paraId="584F63E5" w14:textId="77777777" w:rsidR="00BA7A28" w:rsidRPr="00866374" w:rsidRDefault="00BA7A28" w:rsidP="00BA7A28">
            <w:pPr>
              <w:numPr>
                <w:ilvl w:val="0"/>
                <w:numId w:val="43"/>
              </w:numPr>
              <w:autoSpaceDE/>
              <w:autoSpaceDN/>
              <w:adjustRightInd/>
              <w:ind w:left="1055" w:right="180"/>
              <w:rPr>
                <w:rFonts w:asciiTheme="minorHAnsi" w:eastAsiaTheme="minorEastAsia" w:hAnsiTheme="minorHAnsi" w:cstheme="minorHAnsi"/>
              </w:rPr>
            </w:pPr>
            <w:r w:rsidRPr="00866374">
              <w:rPr>
                <w:rFonts w:asciiTheme="minorHAnsi" w:eastAsiaTheme="minorEastAsia" w:hAnsiTheme="minorHAnsi" w:cstheme="minorHAnsi"/>
              </w:rPr>
              <w:t>Access is limited to the items included in this section. The IRB must be notified of any additions to the above.</w:t>
            </w:r>
          </w:p>
          <w:p w14:paraId="78B82F37" w14:textId="77777777" w:rsidR="00BA7A28" w:rsidRPr="00866374" w:rsidRDefault="00BA7A28" w:rsidP="00BA7A28">
            <w:pPr>
              <w:numPr>
                <w:ilvl w:val="0"/>
                <w:numId w:val="43"/>
              </w:numPr>
              <w:autoSpaceDE/>
              <w:autoSpaceDN/>
              <w:adjustRightInd/>
              <w:ind w:left="1055" w:right="180"/>
              <w:rPr>
                <w:rFonts w:asciiTheme="minorHAnsi" w:eastAsiaTheme="minorEastAsia" w:hAnsiTheme="minorHAnsi" w:cstheme="minorHAnsi"/>
              </w:rPr>
            </w:pPr>
            <w:r w:rsidRPr="00866374">
              <w:rPr>
                <w:rFonts w:asciiTheme="minorHAnsi" w:eastAsiaTheme="minorEastAsia" w:hAnsiTheme="minorHAnsi" w:cstheme="minorHAnsi"/>
              </w:rPr>
              <w:t>Please confirm that the information you have provided here does not include private identifiable information (i.e.</w:t>
            </w:r>
            <w:r w:rsidRPr="00020444">
              <w:rPr>
                <w:rFonts w:asciiTheme="minorHAnsi" w:eastAsiaTheme="minorEastAsia" w:hAnsiTheme="minorHAnsi" w:cstheme="minorHAnsi"/>
              </w:rPr>
              <w:t>,</w:t>
            </w:r>
            <w:r w:rsidRPr="00866374">
              <w:rPr>
                <w:rFonts w:asciiTheme="minorHAnsi" w:eastAsiaTheme="minorEastAsia" w:hAnsiTheme="minorHAnsi" w:cstheme="minorHAnsi"/>
              </w:rPr>
              <w:t xml:space="preserve"> </w:t>
            </w:r>
            <w:hyperlink r:id="rId23">
              <w:r w:rsidRPr="00866374">
                <w:rPr>
                  <w:rStyle w:val="Hyperlink"/>
                  <w:rFonts w:asciiTheme="minorHAnsi" w:eastAsiaTheme="minorEastAsia" w:hAnsiTheme="minorHAnsi" w:cstheme="minorHAnsi"/>
                </w:rPr>
                <w:t>18 PHI Identifiers</w:t>
              </w:r>
            </w:hyperlink>
            <w:r w:rsidRPr="00866374">
              <w:rPr>
                <w:rFonts w:asciiTheme="minorHAnsi" w:eastAsiaTheme="minorEastAsia" w:hAnsiTheme="minorHAnsi" w:cstheme="minorHAnsi"/>
              </w:rPr>
              <w:t>)</w:t>
            </w:r>
            <w:r>
              <w:rPr>
                <w:rFonts w:asciiTheme="minorHAnsi" w:eastAsiaTheme="minorEastAsia" w:hAnsiTheme="minorHAnsi" w:cstheme="minorHAnsi"/>
              </w:rPr>
              <w:t>.</w:t>
            </w:r>
          </w:p>
        </w:tc>
      </w:tr>
      <w:tr w:rsidR="00BA7A28" w:rsidRPr="00FA284B" w14:paraId="3D71092F" w14:textId="77777777" w:rsidTr="007D4C0D">
        <w:tblPrEx>
          <w:jc w:val="left"/>
          <w:tblCellMar>
            <w:left w:w="108" w:type="dxa"/>
            <w:right w:w="108" w:type="dxa"/>
          </w:tblCellMar>
        </w:tblPrEx>
        <w:trPr>
          <w:trHeight w:val="432"/>
        </w:trPr>
        <w:tc>
          <w:tcPr>
            <w:tcW w:w="10795" w:type="dxa"/>
            <w:shd w:val="clear" w:color="auto" w:fill="D9D9D9" w:themeFill="background1" w:themeFillShade="D9"/>
            <w:vAlign w:val="center"/>
          </w:tcPr>
          <w:p w14:paraId="6BE7FA0F" w14:textId="77777777" w:rsidR="00BA7A28" w:rsidRPr="00866374" w:rsidRDefault="00BA7A28" w:rsidP="007D4C0D">
            <w:pPr>
              <w:jc w:val="center"/>
              <w:rPr>
                <w:rFonts w:asciiTheme="minorHAnsi" w:eastAsiaTheme="minorEastAsia" w:hAnsiTheme="minorHAnsi" w:cstheme="minorHAnsi"/>
                <w:b/>
                <w:bCs/>
              </w:rPr>
            </w:pPr>
            <w:r w:rsidRPr="00866374">
              <w:rPr>
                <w:rFonts w:asciiTheme="minorHAnsi" w:eastAsiaTheme="minorEastAsia" w:hAnsiTheme="minorHAnsi" w:cstheme="minorHAnsi"/>
                <w:b/>
                <w:bCs/>
              </w:rPr>
              <w:t>FUNDING</w:t>
            </w:r>
          </w:p>
        </w:tc>
      </w:tr>
      <w:tr w:rsidR="00BA7A28" w:rsidRPr="00FA284B" w14:paraId="2F67551B" w14:textId="77777777" w:rsidTr="007D4C0D">
        <w:tblPrEx>
          <w:jc w:val="left"/>
          <w:tblCellMar>
            <w:left w:w="108" w:type="dxa"/>
            <w:right w:w="108" w:type="dxa"/>
          </w:tblCellMar>
        </w:tblPrEx>
        <w:trPr>
          <w:trHeight w:val="2591"/>
        </w:trPr>
        <w:tc>
          <w:tcPr>
            <w:tcW w:w="10795" w:type="dxa"/>
            <w:shd w:val="clear" w:color="auto" w:fill="auto"/>
          </w:tcPr>
          <w:p w14:paraId="347A341B" w14:textId="77777777" w:rsidR="00BA7A28" w:rsidRPr="00866374" w:rsidRDefault="00BA7A28" w:rsidP="00BA7A28">
            <w:pPr>
              <w:numPr>
                <w:ilvl w:val="6"/>
                <w:numId w:val="40"/>
              </w:numPr>
              <w:autoSpaceDE/>
              <w:autoSpaceDN/>
              <w:adjustRightInd/>
              <w:rPr>
                <w:rFonts w:asciiTheme="minorHAnsi" w:eastAsiaTheme="minorEastAsia" w:hAnsiTheme="minorHAnsi" w:cstheme="minorHAnsi"/>
              </w:rPr>
            </w:pPr>
            <w:r w:rsidRPr="00866374">
              <w:rPr>
                <w:rFonts w:asciiTheme="minorHAnsi" w:eastAsiaTheme="minorEastAsia" w:hAnsiTheme="minorHAnsi" w:cstheme="minorHAnsi"/>
              </w:rPr>
              <w:t xml:space="preserve">Will the activities be supported by Federal funding (e.g., NIH, NSF, DoE, DoD) awarded directly to </w:t>
            </w:r>
            <w:r>
              <w:rPr>
                <w:rFonts w:asciiTheme="minorHAnsi" w:eastAsiaTheme="minorEastAsia" w:hAnsiTheme="minorHAnsi" w:cstheme="minorHAnsi"/>
              </w:rPr>
              <w:t>the Institution(s</w:t>
            </w:r>
            <w:proofErr w:type="gramStart"/>
            <w:r>
              <w:rPr>
                <w:rFonts w:asciiTheme="minorHAnsi" w:eastAsiaTheme="minorEastAsia" w:hAnsiTheme="minorHAnsi" w:cstheme="minorHAnsi"/>
              </w:rPr>
              <w:t>)(</w:t>
            </w:r>
            <w:proofErr w:type="gramEnd"/>
            <w:r w:rsidRPr="004A52F9">
              <w:rPr>
                <w:rFonts w:asciiTheme="minorHAnsi" w:eastAsiaTheme="minorEastAsia" w:hAnsiTheme="minorHAnsi" w:cstheme="minorHAnsi"/>
              </w:rPr>
              <w:t>i.e., Northwestern University or its affiliated institutions</w:t>
            </w:r>
            <w:r>
              <w:rPr>
                <w:rFonts w:asciiTheme="minorHAnsi" w:eastAsiaTheme="minorEastAsia" w:hAnsiTheme="minorHAnsi" w:cstheme="minorHAnsi"/>
              </w:rPr>
              <w:t xml:space="preserve"> is the primary awardee)</w:t>
            </w:r>
            <w:r w:rsidRPr="00866374">
              <w:rPr>
                <w:rFonts w:asciiTheme="minorHAnsi" w:eastAsiaTheme="minorEastAsia" w:hAnsiTheme="minorHAnsi" w:cstheme="minorHAnsi"/>
              </w:rPr>
              <w:t xml:space="preserve">? </w:t>
            </w:r>
          </w:p>
          <w:p w14:paraId="4F2DB617" w14:textId="77777777" w:rsidR="00BA7A28" w:rsidRPr="00866374" w:rsidRDefault="00BA7A28" w:rsidP="007D4C0D">
            <w:pPr>
              <w:tabs>
                <w:tab w:val="left" w:pos="1062"/>
                <w:tab w:val="left" w:pos="1557"/>
              </w:tabs>
              <w:ind w:left="1037" w:right="216"/>
              <w:rPr>
                <w:rFonts w:asciiTheme="minorHAnsi" w:eastAsiaTheme="minorEastAsia" w:hAnsiTheme="minorHAnsi" w:cstheme="minorHAnsi"/>
                <w:b/>
                <w:bCs/>
              </w:rPr>
            </w:pP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866374">
              <w:rPr>
                <w:rFonts w:asciiTheme="minorHAnsi" w:eastAsiaTheme="minorEastAsia" w:hAnsiTheme="minorHAnsi" w:cstheme="minorHAnsi"/>
              </w:rPr>
              <w:t xml:space="preserve"> </w:t>
            </w:r>
            <w:r w:rsidRPr="00866374">
              <w:rPr>
                <w:rFonts w:asciiTheme="minorHAnsi" w:eastAsiaTheme="minorEastAsia" w:hAnsiTheme="minorHAnsi" w:cstheme="minorHAnsi"/>
                <w:b/>
                <w:bCs/>
              </w:rPr>
              <w:t xml:space="preserve">  YES</w:t>
            </w:r>
            <w:r w:rsidRPr="00866374">
              <w:rPr>
                <w:rFonts w:asciiTheme="minorHAnsi" w:eastAsiaTheme="minorEastAsia" w:hAnsiTheme="minorHAnsi" w:cstheme="minorHAnsi"/>
                <w:b/>
                <w:bCs/>
                <w:color w:val="FF0000"/>
              </w:rPr>
              <w:t>*</w:t>
            </w:r>
            <w:r w:rsidRPr="00866374">
              <w:rPr>
                <w:rFonts w:asciiTheme="minorHAnsi" w:eastAsiaTheme="minorEastAsia" w:hAnsiTheme="minorHAnsi" w:cstheme="minorHAnsi"/>
                <w:b/>
                <w:bCs/>
              </w:rPr>
              <w:t xml:space="preserve">    </w:t>
            </w:r>
            <w:r w:rsidRPr="00020444">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sidRPr="00020444">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sidRPr="00020444">
              <w:rPr>
                <w:rFonts w:asciiTheme="minorHAnsi" w:hAnsiTheme="minorHAnsi" w:cstheme="minorHAnsi"/>
                <w:color w:val="2B579A"/>
                <w:sz w:val="22"/>
                <w:szCs w:val="22"/>
                <w:shd w:val="clear" w:color="auto" w:fill="E6E6E6"/>
              </w:rPr>
              <w:fldChar w:fldCharType="end"/>
            </w:r>
            <w:r w:rsidRPr="00866374">
              <w:rPr>
                <w:rFonts w:asciiTheme="minorHAnsi" w:eastAsiaTheme="minorEastAsia" w:hAnsiTheme="minorHAnsi" w:cstheme="minorHAnsi"/>
              </w:rPr>
              <w:t xml:space="preserve"> </w:t>
            </w:r>
            <w:r w:rsidRPr="00866374">
              <w:rPr>
                <w:rFonts w:asciiTheme="minorHAnsi" w:eastAsiaTheme="minorEastAsia" w:hAnsiTheme="minorHAnsi" w:cstheme="minorHAnsi"/>
                <w:b/>
                <w:bCs/>
              </w:rPr>
              <w:t xml:space="preserve">  NO</w:t>
            </w:r>
          </w:p>
          <w:p w14:paraId="27AF78BB" w14:textId="77777777" w:rsidR="00BA7A28" w:rsidRPr="00866374" w:rsidRDefault="00BA7A28" w:rsidP="007D4C0D">
            <w:pPr>
              <w:ind w:left="540"/>
              <w:rPr>
                <w:rFonts w:asciiTheme="minorHAnsi" w:eastAsiaTheme="minorEastAsia" w:hAnsiTheme="minorHAnsi" w:cstheme="minorHAnsi"/>
                <w:b/>
                <w:bCs/>
              </w:rPr>
            </w:pPr>
          </w:p>
          <w:p w14:paraId="11B778C0" w14:textId="77777777" w:rsidR="00BA7A28" w:rsidRPr="00866374" w:rsidRDefault="00BA7A28" w:rsidP="007D4C0D">
            <w:pPr>
              <w:ind w:left="1062" w:right="187"/>
              <w:rPr>
                <w:rFonts w:asciiTheme="minorHAnsi" w:eastAsiaTheme="minorEastAsia" w:hAnsiTheme="minorHAnsi" w:cstheme="minorHAnsi"/>
              </w:rPr>
            </w:pPr>
            <w:r w:rsidRPr="00866374">
              <w:rPr>
                <w:rFonts w:asciiTheme="minorHAnsi" w:eastAsiaTheme="minorEastAsia" w:hAnsiTheme="minorHAnsi" w:cstheme="minorHAnsi"/>
                <w:b/>
                <w:bCs/>
                <w:color w:val="FF0000"/>
              </w:rPr>
              <w:t>*</w:t>
            </w:r>
            <w:r w:rsidRPr="00866374">
              <w:rPr>
                <w:rFonts w:asciiTheme="minorHAnsi" w:eastAsiaTheme="minorEastAsia" w:hAnsiTheme="minorHAnsi" w:cstheme="minorHAnsi"/>
                <w:b/>
                <w:bCs/>
              </w:rPr>
              <w:t xml:space="preserve">If </w:t>
            </w:r>
            <w:r w:rsidRPr="00866374">
              <w:rPr>
                <w:rFonts w:asciiTheme="minorHAnsi" w:eastAsiaTheme="minorEastAsia" w:hAnsiTheme="minorHAnsi" w:cstheme="minorHAnsi"/>
                <w:b/>
                <w:bCs/>
                <w:color w:val="7030A0"/>
              </w:rPr>
              <w:t>YES to #1</w:t>
            </w:r>
            <w:r w:rsidRPr="00866374">
              <w:rPr>
                <w:rFonts w:asciiTheme="minorHAnsi" w:eastAsiaTheme="minorEastAsia" w:hAnsiTheme="minorHAnsi" w:cstheme="minorHAnsi"/>
                <w:b/>
                <w:bCs/>
              </w:rPr>
              <w:t xml:space="preserve">, link the applicable </w:t>
            </w:r>
            <w:proofErr w:type="spellStart"/>
            <w:r w:rsidRPr="00866374">
              <w:rPr>
                <w:rFonts w:asciiTheme="minorHAnsi" w:eastAsiaTheme="minorEastAsia" w:hAnsiTheme="minorHAnsi" w:cstheme="minorHAnsi"/>
                <w:b/>
                <w:bCs/>
              </w:rPr>
              <w:t>InfoEd</w:t>
            </w:r>
            <w:proofErr w:type="spellEnd"/>
            <w:r w:rsidRPr="00866374">
              <w:rPr>
                <w:rFonts w:asciiTheme="minorHAnsi" w:eastAsiaTheme="minorEastAsia" w:hAnsiTheme="minorHAnsi" w:cstheme="minorHAnsi"/>
                <w:b/>
                <w:bCs/>
              </w:rPr>
              <w:t xml:space="preserve"> Number on the Funding Information page in the eIRB+ system</w:t>
            </w:r>
            <w:r>
              <w:rPr>
                <w:rFonts w:asciiTheme="minorHAnsi" w:eastAsiaTheme="minorEastAsia" w:hAnsiTheme="minorHAnsi" w:cstheme="minorHAnsi"/>
                <w:b/>
                <w:bCs/>
              </w:rPr>
              <w:t xml:space="preserve">. If Northwestern University is not a recipient of funds (i.e., </w:t>
            </w:r>
            <w:proofErr w:type="spellStart"/>
            <w:r>
              <w:rPr>
                <w:rFonts w:asciiTheme="minorHAnsi" w:eastAsiaTheme="minorEastAsia" w:hAnsiTheme="minorHAnsi" w:cstheme="minorHAnsi"/>
                <w:b/>
                <w:bCs/>
              </w:rPr>
              <w:t>SRALab</w:t>
            </w:r>
            <w:proofErr w:type="spellEnd"/>
            <w:r>
              <w:rPr>
                <w:rFonts w:asciiTheme="minorHAnsi" w:eastAsiaTheme="minorEastAsia" w:hAnsiTheme="minorHAnsi" w:cstheme="minorHAnsi"/>
                <w:b/>
                <w:bCs/>
              </w:rPr>
              <w:t xml:space="preserve"> is the prime or sub, and Northwestern is not involved), include the originating funder (i.e., NHLBI), prime award recipient, and sub award recipients in the protocol you submit in the eIRB+ system.</w:t>
            </w:r>
          </w:p>
          <w:p w14:paraId="46A016EC" w14:textId="77777777" w:rsidR="00BA7A28" w:rsidRPr="00A13E65" w:rsidRDefault="00BA7A28" w:rsidP="007D4C0D">
            <w:pPr>
              <w:pStyle w:val="Default"/>
              <w:rPr>
                <w:rFonts w:eastAsiaTheme="minorEastAsia"/>
              </w:rPr>
            </w:pPr>
          </w:p>
          <w:p w14:paraId="069C25EB" w14:textId="77777777" w:rsidR="00BA7A28" w:rsidRPr="00866374" w:rsidRDefault="00BA7A28" w:rsidP="007D4C0D">
            <w:pPr>
              <w:pStyle w:val="Default"/>
              <w:rPr>
                <w:rFonts w:asciiTheme="minorHAnsi" w:eastAsiaTheme="minorEastAsia" w:hAnsiTheme="minorHAnsi" w:cstheme="minorBidi"/>
              </w:rPr>
            </w:pPr>
            <w:r w:rsidRPr="3A3D0607">
              <w:rPr>
                <w:rFonts w:asciiTheme="minorHAnsi" w:eastAsiaTheme="minorEastAsia" w:hAnsiTheme="minorHAnsi" w:cstheme="minorBidi"/>
              </w:rPr>
              <w:t xml:space="preserve">NOTE: </w:t>
            </w:r>
            <w:r w:rsidRPr="3A3D0607">
              <w:rPr>
                <w:rFonts w:asciiTheme="minorHAnsi" w:eastAsiaTheme="minorEastAsia" w:hAnsiTheme="minorHAnsi" w:cstheme="minorBidi"/>
                <w:color w:val="342F2E"/>
              </w:rPr>
              <w:t>If the Institution(s)</w:t>
            </w:r>
            <w:r>
              <w:rPr>
                <w:rFonts w:asciiTheme="minorHAnsi" w:eastAsiaTheme="minorEastAsia" w:hAnsiTheme="minorHAnsi" w:cstheme="minorBidi"/>
                <w:color w:val="342F2E"/>
              </w:rPr>
              <w:t xml:space="preserve"> </w:t>
            </w:r>
            <w:r w:rsidRPr="3A3D0607">
              <w:rPr>
                <w:rFonts w:asciiTheme="minorHAnsi" w:eastAsiaTheme="minorEastAsia" w:hAnsiTheme="minorHAnsi" w:cstheme="minorBidi"/>
                <w:color w:val="342F2E"/>
              </w:rPr>
              <w:t xml:space="preserve">(i.e., Northwestern University or its affiliated institutions) is the primary recipient of a federal award (e.g., NIH, NSF, DoE, DoD), </w:t>
            </w:r>
            <w:r w:rsidRPr="3A3D0607">
              <w:rPr>
                <w:rFonts w:asciiTheme="minorHAnsi" w:eastAsiaTheme="minorEastAsia" w:hAnsiTheme="minorHAnsi" w:cstheme="minorBidi"/>
              </w:rPr>
              <w:t>and one or more external entities will engage in human subject research</w:t>
            </w:r>
            <w:r w:rsidRPr="3A3D0607">
              <w:rPr>
                <w:rFonts w:asciiTheme="minorHAnsi" w:eastAsiaTheme="minorEastAsia" w:hAnsiTheme="minorHAnsi" w:cstheme="minorBidi"/>
                <w:color w:val="342F2E"/>
              </w:rPr>
              <w:t>, then the human research determination form is NOT appropriate because the Institution(s) is also engaged in human subjects research</w:t>
            </w:r>
            <w:r>
              <w:rPr>
                <w:rFonts w:asciiTheme="minorHAnsi" w:eastAsiaTheme="minorEastAsia" w:hAnsiTheme="minorHAnsi" w:cstheme="minorBidi"/>
                <w:color w:val="342F2E"/>
              </w:rPr>
              <w:t xml:space="preserve"> (see Appendix 1.8 for more information).</w:t>
            </w:r>
            <w:r w:rsidRPr="00E95580">
              <w:rPr>
                <w:rFonts w:asciiTheme="minorHAnsi" w:eastAsiaTheme="minorEastAsia" w:hAnsiTheme="minorHAnsi" w:cstheme="minorHAnsi"/>
                <w:color w:val="342F2E"/>
              </w:rPr>
              <w:t xml:space="preserve"> </w:t>
            </w:r>
            <w:r>
              <w:rPr>
                <w:rFonts w:asciiTheme="minorHAnsi" w:eastAsiaTheme="minorEastAsia" w:hAnsiTheme="minorHAnsi" w:cstheme="minorHAnsi"/>
                <w:color w:val="342F2E"/>
              </w:rPr>
              <w:t xml:space="preserve">Please </w:t>
            </w:r>
            <w:hyperlink r:id="rId24">
              <w:r>
                <w:rPr>
                  <w:rStyle w:val="Hyperlink"/>
                  <w:rFonts w:asciiTheme="minorHAnsi" w:eastAsiaTheme="minorEastAsia" w:hAnsiTheme="minorHAnsi" w:cstheme="minorBidi"/>
                </w:rPr>
                <w:t>c</w:t>
              </w:r>
              <w:r w:rsidRPr="3A3D0607">
                <w:rPr>
                  <w:rStyle w:val="Hyperlink"/>
                  <w:rFonts w:asciiTheme="minorHAnsi" w:eastAsiaTheme="minorEastAsia" w:hAnsiTheme="minorHAnsi" w:cstheme="minorBidi"/>
                </w:rPr>
                <w:t>omplete a Human Research Application</w:t>
              </w:r>
            </w:hyperlink>
            <w:r>
              <w:rPr>
                <w:rStyle w:val="Hyperlink"/>
                <w:rFonts w:asciiTheme="minorHAnsi" w:eastAsiaTheme="minorEastAsia" w:hAnsiTheme="minorHAnsi" w:cstheme="minorBidi"/>
              </w:rPr>
              <w:t>.</w:t>
            </w:r>
          </w:p>
        </w:tc>
      </w:tr>
      <w:tr w:rsidR="00BA7A28" w:rsidRPr="00FA284B" w14:paraId="25FCC28A" w14:textId="77777777" w:rsidTr="007D4C0D">
        <w:tblPrEx>
          <w:jc w:val="left"/>
          <w:tblCellMar>
            <w:left w:w="108" w:type="dxa"/>
            <w:right w:w="108" w:type="dxa"/>
          </w:tblCellMar>
        </w:tblPrEx>
        <w:trPr>
          <w:trHeight w:val="2591"/>
        </w:trPr>
        <w:tc>
          <w:tcPr>
            <w:tcW w:w="10795" w:type="dxa"/>
            <w:shd w:val="clear" w:color="auto" w:fill="auto"/>
          </w:tcPr>
          <w:p w14:paraId="2A38B125" w14:textId="77777777" w:rsidR="00BA7A28" w:rsidRDefault="00BA7A28" w:rsidP="00BA7A28">
            <w:pPr>
              <w:pStyle w:val="Default"/>
              <w:numPr>
                <w:ilvl w:val="6"/>
                <w:numId w:val="40"/>
              </w:numPr>
              <w:rPr>
                <w:rFonts w:eastAsiaTheme="minorEastAsia"/>
              </w:rPr>
            </w:pPr>
            <w:r>
              <w:rPr>
                <w:rFonts w:asciiTheme="minorHAnsi" w:eastAsiaTheme="minorEastAsia" w:hAnsiTheme="minorHAnsi" w:cstheme="minorHAnsi"/>
              </w:rPr>
              <w:t>Does the grant, contract, or cooperative agreement application designate this as being human subject research?</w:t>
            </w:r>
          </w:p>
          <w:p w14:paraId="5BF0A517" w14:textId="77777777" w:rsidR="00BA7A28" w:rsidRDefault="00BA7A28" w:rsidP="007D4C0D">
            <w:pPr>
              <w:tabs>
                <w:tab w:val="left" w:pos="1062"/>
                <w:tab w:val="left" w:pos="1557"/>
              </w:tabs>
              <w:ind w:left="1037" w:right="216"/>
              <w:rPr>
                <w:rFonts w:asciiTheme="minorHAnsi" w:eastAsiaTheme="minorEastAsia" w:hAnsiTheme="minorHAnsi" w:cstheme="minorHAnsi"/>
                <w:b/>
                <w:bCs/>
              </w:rPr>
            </w:pPr>
            <w:r>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Pr>
                <w:rFonts w:asciiTheme="minorHAnsi" w:eastAsiaTheme="minorEastAsia" w:hAnsiTheme="minorHAnsi" w:cstheme="minorHAnsi"/>
              </w:rPr>
              <w:t xml:space="preserve"> </w:t>
            </w:r>
            <w:r>
              <w:rPr>
                <w:rFonts w:asciiTheme="minorHAnsi" w:eastAsiaTheme="minorEastAsia" w:hAnsiTheme="minorHAnsi" w:cstheme="minorHAnsi"/>
                <w:b/>
                <w:bCs/>
              </w:rPr>
              <w:t xml:space="preserve">  YES    </w:t>
            </w:r>
            <w:r>
              <w:rPr>
                <w:rFonts w:asciiTheme="minorHAnsi" w:hAnsiTheme="minorHAnsi" w:cstheme="minorHAnsi"/>
                <w:color w:val="2B579A"/>
                <w:sz w:val="22"/>
                <w:szCs w:val="22"/>
                <w:shd w:val="clear" w:color="auto" w:fill="E6E6E6"/>
              </w:rPr>
              <w:fldChar w:fldCharType="begin">
                <w:ffData>
                  <w:name w:val="Check3"/>
                  <w:enabled/>
                  <w:calcOnExit w:val="0"/>
                  <w:checkBox>
                    <w:sizeAuto/>
                    <w:default w:val="0"/>
                  </w:checkBox>
                </w:ffData>
              </w:fldChar>
            </w:r>
            <w:r>
              <w:rPr>
                <w:rFonts w:asciiTheme="minorHAnsi" w:hAnsiTheme="minorHAnsi" w:cstheme="minorHAnsi"/>
                <w:sz w:val="22"/>
                <w:szCs w:val="22"/>
              </w:rPr>
              <w:instrText xml:space="preserve"> FORMCHECKBOX </w:instrText>
            </w:r>
            <w:r w:rsidR="00724C7C">
              <w:rPr>
                <w:rFonts w:asciiTheme="minorHAnsi" w:hAnsiTheme="minorHAnsi" w:cstheme="minorHAnsi"/>
                <w:color w:val="2B579A"/>
                <w:sz w:val="22"/>
                <w:szCs w:val="22"/>
                <w:shd w:val="clear" w:color="auto" w:fill="E6E6E6"/>
              </w:rPr>
            </w:r>
            <w:r w:rsidR="00724C7C">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Pr>
                <w:rFonts w:asciiTheme="minorHAnsi" w:eastAsiaTheme="minorEastAsia" w:hAnsiTheme="minorHAnsi" w:cstheme="minorHAnsi"/>
              </w:rPr>
              <w:t xml:space="preserve"> </w:t>
            </w:r>
            <w:r>
              <w:rPr>
                <w:rFonts w:asciiTheme="minorHAnsi" w:eastAsiaTheme="minorEastAsia" w:hAnsiTheme="minorHAnsi" w:cstheme="minorHAnsi"/>
                <w:b/>
                <w:bCs/>
              </w:rPr>
              <w:t xml:space="preserve">  NO</w:t>
            </w:r>
          </w:p>
          <w:p w14:paraId="39FA5C97" w14:textId="77777777" w:rsidR="00BA7A28" w:rsidRDefault="00BA7A28" w:rsidP="007D4C0D">
            <w:pPr>
              <w:rPr>
                <w:rFonts w:asciiTheme="minorHAnsi" w:eastAsiaTheme="minorEastAsia" w:hAnsiTheme="minorHAnsi" w:cstheme="minorHAnsi"/>
                <w:b/>
                <w:bCs/>
              </w:rPr>
            </w:pPr>
          </w:p>
          <w:p w14:paraId="54BEE2A6" w14:textId="77777777" w:rsidR="00BA7A28" w:rsidRDefault="00BA7A28" w:rsidP="007D4C0D">
            <w:pPr>
              <w:pStyle w:val="Default"/>
              <w:rPr>
                <w:rFonts w:asciiTheme="minorHAnsi" w:eastAsiaTheme="minorEastAsia" w:hAnsiTheme="minorHAnsi" w:cstheme="minorHAnsi"/>
                <w:color w:val="342F2E"/>
              </w:rPr>
            </w:pPr>
            <w:r>
              <w:rPr>
                <w:rFonts w:asciiTheme="minorHAnsi" w:eastAsiaTheme="minorEastAsia" w:hAnsiTheme="minorHAnsi" w:cstheme="minorHAnsi"/>
                <w:color w:val="342F2E"/>
              </w:rPr>
              <w:t xml:space="preserve">NOTE: If the Institution(s) (i.e., Northwestern University or its </w:t>
            </w:r>
            <w:r w:rsidRPr="001160DC">
              <w:rPr>
                <w:rFonts w:asciiTheme="minorHAnsi" w:eastAsiaTheme="minorEastAsia" w:hAnsiTheme="minorHAnsi" w:cstheme="minorHAnsi"/>
                <w:color w:val="342F2E"/>
              </w:rPr>
              <w:t>affiliated institutions</w:t>
            </w:r>
            <w:r>
              <w:rPr>
                <w:rFonts w:asciiTheme="minorHAnsi" w:eastAsiaTheme="minorEastAsia" w:hAnsiTheme="minorHAnsi" w:cstheme="minorHAnsi"/>
                <w:color w:val="342F2E"/>
              </w:rPr>
              <w:t>)</w:t>
            </w:r>
            <w:r w:rsidRPr="001160DC">
              <w:rPr>
                <w:rFonts w:asciiTheme="minorHAnsi" w:eastAsiaTheme="minorEastAsia" w:hAnsiTheme="minorHAnsi" w:cstheme="minorHAnsi"/>
                <w:color w:val="342F2E"/>
              </w:rPr>
              <w:t xml:space="preserve"> </w:t>
            </w:r>
            <w:r>
              <w:rPr>
                <w:rFonts w:asciiTheme="minorHAnsi" w:eastAsiaTheme="minorEastAsia" w:hAnsiTheme="minorHAnsi" w:cstheme="minorHAnsi"/>
                <w:color w:val="342F2E"/>
              </w:rPr>
              <w:t>is the primary awardee and the grant application designates this as being human subject research, this must be submitted with a human research protocol and study related documents. This would be considered human research.</w:t>
            </w:r>
          </w:p>
          <w:p w14:paraId="3A09D352" w14:textId="77777777" w:rsidR="00BA7A28" w:rsidRPr="00866374" w:rsidRDefault="00BA7A28" w:rsidP="007D4C0D">
            <w:pPr>
              <w:autoSpaceDE/>
              <w:autoSpaceDN/>
              <w:adjustRightInd/>
              <w:rPr>
                <w:rFonts w:asciiTheme="minorHAnsi" w:eastAsiaTheme="minorEastAsia" w:hAnsiTheme="minorHAnsi" w:cstheme="minorHAnsi"/>
              </w:rPr>
            </w:pPr>
          </w:p>
        </w:tc>
      </w:tr>
    </w:tbl>
    <w:p w14:paraId="6CBFE220" w14:textId="77777777" w:rsidR="00BA7A28" w:rsidRPr="00866374" w:rsidRDefault="00BA7A28" w:rsidP="00BA7A28">
      <w:pPr>
        <w:autoSpaceDE/>
        <w:autoSpaceDN/>
        <w:adjustRightInd/>
        <w:jc w:val="center"/>
        <w:rPr>
          <w:rFonts w:asciiTheme="minorHAnsi" w:eastAsiaTheme="minorEastAsia" w:hAnsiTheme="minorHAnsi" w:cstheme="minorHAnsi"/>
        </w:rPr>
      </w:pPr>
      <w:r w:rsidRPr="00866374">
        <w:rPr>
          <w:rFonts w:asciiTheme="minorHAnsi" w:eastAsiaTheme="minorEastAsia" w:hAnsiTheme="minorHAnsi" w:cstheme="minorHAnsi"/>
        </w:rPr>
        <w:br w:type="page"/>
      </w:r>
      <w:r w:rsidRPr="00340937">
        <w:rPr>
          <w:rFonts w:asciiTheme="minorHAnsi" w:eastAsiaTheme="minorEastAsia" w:hAnsiTheme="minorHAnsi" w:cstheme="minorHAnsi"/>
          <w:b/>
          <w:bCs/>
        </w:rPr>
        <w:lastRenderedPageBreak/>
        <w:t>APPENDIX</w:t>
      </w:r>
      <w:r w:rsidRPr="00866374">
        <w:rPr>
          <w:rFonts w:asciiTheme="minorHAnsi" w:eastAsiaTheme="minorEastAsia" w:hAnsiTheme="minorHAnsi" w:cstheme="minorHAnsi"/>
        </w:rPr>
        <w:t>:</w:t>
      </w:r>
    </w:p>
    <w:p w14:paraId="1852D618" w14:textId="77777777" w:rsidR="00BA7A28" w:rsidRPr="00866374" w:rsidRDefault="00BA7A28" w:rsidP="00BA7A28">
      <w:pPr>
        <w:pStyle w:val="BlockText"/>
        <w:ind w:left="0"/>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The following are examples of activities that are generally considered </w:t>
      </w:r>
      <w:r w:rsidRPr="00866374">
        <w:rPr>
          <w:rFonts w:asciiTheme="minorHAnsi" w:eastAsiaTheme="minorEastAsia" w:hAnsiTheme="minorHAnsi" w:cstheme="minorHAnsi"/>
          <w:b/>
          <w:bCs/>
          <w:u w:val="single"/>
        </w:rPr>
        <w:t>not</w:t>
      </w:r>
      <w:r w:rsidRPr="00866374">
        <w:rPr>
          <w:rFonts w:asciiTheme="minorHAnsi" w:eastAsiaTheme="minorEastAsia" w:hAnsiTheme="minorHAnsi" w:cstheme="minorHAnsi"/>
          <w:i w:val="0"/>
        </w:rPr>
        <w:t xml:space="preserve"> to be Human Research according to the definitions in Sections 1 and 2 above. If your activity is limited to one of the examples below, then it is likely not Human Research which would </w:t>
      </w:r>
      <w:r>
        <w:rPr>
          <w:rFonts w:asciiTheme="minorHAnsi" w:eastAsiaTheme="minorEastAsia" w:hAnsiTheme="minorHAnsi" w:cstheme="minorHAnsi"/>
          <w:i w:val="0"/>
        </w:rPr>
        <w:t>not require IRB review.</w:t>
      </w:r>
      <w:r w:rsidRPr="00866374">
        <w:rPr>
          <w:rFonts w:asciiTheme="minorHAnsi" w:eastAsiaTheme="minorEastAsia" w:hAnsiTheme="minorHAnsi" w:cstheme="minorHAnsi"/>
          <w:i w:val="0"/>
        </w:rPr>
        <w:t xml:space="preserve"> </w:t>
      </w:r>
    </w:p>
    <w:p w14:paraId="3CEC22EC" w14:textId="77777777" w:rsidR="00BA7A28" w:rsidRPr="00866374" w:rsidRDefault="00BA7A28" w:rsidP="00BA7A28">
      <w:pPr>
        <w:pStyle w:val="BlockText"/>
        <w:ind w:left="0"/>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Note that </w:t>
      </w:r>
      <w:r w:rsidRPr="00866374">
        <w:rPr>
          <w:rFonts w:asciiTheme="minorHAnsi" w:eastAsiaTheme="minorEastAsia" w:hAnsiTheme="minorHAnsi" w:cstheme="minorHAnsi"/>
        </w:rPr>
        <w:t xml:space="preserve">publication is not a determining factor </w:t>
      </w:r>
      <w:r w:rsidRPr="00866374">
        <w:rPr>
          <w:rFonts w:asciiTheme="minorHAnsi" w:eastAsiaTheme="minorEastAsia" w:hAnsiTheme="minorHAnsi" w:cstheme="minorHAnsi"/>
          <w:i w:val="0"/>
        </w:rPr>
        <w:t>for whether an activity is Human Research.</w:t>
      </w:r>
    </w:p>
    <w:p w14:paraId="4A048728" w14:textId="77777777" w:rsidR="00BA7A28" w:rsidRPr="00866374" w:rsidRDefault="00BA7A28" w:rsidP="00BA7A28">
      <w:pPr>
        <w:pStyle w:val="BlockText"/>
        <w:ind w:left="0"/>
        <w:rPr>
          <w:rFonts w:asciiTheme="minorHAnsi" w:eastAsiaTheme="minorEastAsia" w:hAnsiTheme="minorHAnsi" w:cstheme="minorHAnsi"/>
          <w:i w:val="0"/>
        </w:rPr>
      </w:pPr>
    </w:p>
    <w:p w14:paraId="2AC1F80D" w14:textId="77777777" w:rsidR="00BA7A28" w:rsidRPr="00866374" w:rsidRDefault="00BA7A28" w:rsidP="00BA7A28">
      <w:pPr>
        <w:pStyle w:val="BlockText"/>
        <w:numPr>
          <w:ilvl w:val="1"/>
          <w:numId w:val="16"/>
        </w:numPr>
        <w:ind w:left="720" w:hanging="720"/>
        <w:rPr>
          <w:rFonts w:asciiTheme="minorHAnsi" w:eastAsiaTheme="minorEastAsia" w:hAnsiTheme="minorHAnsi" w:cstheme="minorHAnsi"/>
          <w:i w:val="0"/>
        </w:rPr>
      </w:pPr>
      <w:r w:rsidRPr="00866374">
        <w:rPr>
          <w:rFonts w:asciiTheme="minorHAnsi" w:eastAsiaTheme="minorEastAsia" w:hAnsiTheme="minorHAnsi" w:cstheme="minorHAnsi"/>
          <w:b/>
          <w:bCs/>
          <w:i w:val="0"/>
        </w:rPr>
        <w:t>Quality Assurance/Improvement and Program Evaluation Projects</w:t>
      </w:r>
      <w:r w:rsidRPr="00866374">
        <w:rPr>
          <w:rFonts w:asciiTheme="minorHAnsi" w:eastAsiaTheme="minorEastAsia" w:hAnsiTheme="minorHAnsi" w:cstheme="minorHAnsi"/>
          <w:i w:val="0"/>
        </w:rPr>
        <w:t xml:space="preserve">: The activity is limited to quality assurance/improvement activities or program evaluation designed specifically to evaluate, assure, or improve performance within a department, classroom, or hospital setting. </w:t>
      </w:r>
    </w:p>
    <w:p w14:paraId="6E55E17D"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See the IRB </w:t>
      </w:r>
      <w:hyperlink r:id="rId25">
        <w:r w:rsidRPr="00866374">
          <w:rPr>
            <w:rStyle w:val="Hyperlink"/>
            <w:rFonts w:asciiTheme="minorHAnsi" w:eastAsiaTheme="minorEastAsia" w:hAnsiTheme="minorHAnsi" w:cstheme="minorHAnsi"/>
            <w:i w:val="0"/>
          </w:rPr>
          <w:t>Guidance on Quality Improvement and Program Evaluation Projects</w:t>
        </w:r>
      </w:hyperlink>
      <w:r w:rsidRPr="00866374">
        <w:rPr>
          <w:rFonts w:asciiTheme="minorHAnsi" w:eastAsiaTheme="minorEastAsia" w:hAnsiTheme="minorHAnsi" w:cstheme="minorHAnsi"/>
          <w:i w:val="0"/>
        </w:rPr>
        <w:t xml:space="preserve"> for more information about how these activities are distinguished from research activities and more detailed considerations.</w:t>
      </w:r>
    </w:p>
    <w:p w14:paraId="6FB85F49" w14:textId="77777777" w:rsidR="00BA7A28" w:rsidRPr="00866374" w:rsidRDefault="00BA7A28" w:rsidP="00BA7A28">
      <w:pPr>
        <w:pStyle w:val="BlockText"/>
        <w:rPr>
          <w:rFonts w:asciiTheme="minorHAnsi" w:eastAsiaTheme="minorEastAsia" w:hAnsiTheme="minorHAnsi" w:cstheme="minorHAnsi"/>
          <w:i w:val="0"/>
        </w:rPr>
      </w:pPr>
    </w:p>
    <w:p w14:paraId="0F2C5C7F" w14:textId="77777777" w:rsidR="00BA7A28" w:rsidRDefault="00BA7A28" w:rsidP="00BA7A28">
      <w:pPr>
        <w:pStyle w:val="BlockText"/>
        <w:numPr>
          <w:ilvl w:val="1"/>
          <w:numId w:val="16"/>
        </w:numPr>
        <w:ind w:left="720" w:hanging="720"/>
        <w:rPr>
          <w:rFonts w:asciiTheme="minorHAnsi" w:eastAsiaTheme="minorEastAsia" w:hAnsiTheme="minorHAnsi" w:cstheme="minorHAnsi"/>
          <w:i w:val="0"/>
        </w:rPr>
      </w:pPr>
      <w:r w:rsidRPr="00866374">
        <w:rPr>
          <w:rFonts w:asciiTheme="minorHAnsi" w:eastAsiaTheme="minorEastAsia" w:hAnsiTheme="minorHAnsi" w:cstheme="minorHAnsi"/>
          <w:b/>
          <w:bCs/>
          <w:i w:val="0"/>
        </w:rPr>
        <w:t>Case Report or Case Series</w:t>
      </w:r>
      <w:r w:rsidRPr="00866374">
        <w:rPr>
          <w:rFonts w:asciiTheme="minorHAnsi" w:eastAsiaTheme="minorEastAsia" w:hAnsiTheme="minorHAnsi" w:cstheme="minorHAnsi"/>
          <w:i w:val="0"/>
        </w:rPr>
        <w:t xml:space="preserve">: A case report is information collected and presented to highlight an interesting experience, observation, treatment, presentation, </w:t>
      </w:r>
      <w:r w:rsidRPr="00CD5034">
        <w:rPr>
          <w:rFonts w:asciiTheme="minorHAnsi" w:eastAsiaTheme="minorEastAsia" w:hAnsiTheme="minorHAnsi" w:cstheme="minorHAnsi"/>
          <w:i w:val="0"/>
        </w:rPr>
        <w:t>relationship,</w:t>
      </w:r>
      <w:r w:rsidRPr="00866374">
        <w:rPr>
          <w:rFonts w:asciiTheme="minorHAnsi" w:eastAsiaTheme="minorEastAsia" w:hAnsiTheme="minorHAnsi" w:cstheme="minorHAnsi"/>
          <w:i w:val="0"/>
        </w:rPr>
        <w:t xml:space="preserve"> or outcome. A case series is a small collection of case reports, about 2-5 cases. It typically (but not always) results from a retrospective review of </w:t>
      </w:r>
      <w:r>
        <w:rPr>
          <w:rFonts w:asciiTheme="minorHAnsi" w:eastAsiaTheme="minorEastAsia" w:hAnsiTheme="minorHAnsi" w:cstheme="minorHAnsi"/>
          <w:i w:val="0"/>
        </w:rPr>
        <w:t>patients</w:t>
      </w:r>
      <w:r w:rsidRPr="00866374">
        <w:rPr>
          <w:rFonts w:asciiTheme="minorHAnsi" w:eastAsiaTheme="minorEastAsia" w:hAnsiTheme="minorHAnsi" w:cstheme="minorHAnsi"/>
          <w:i w:val="0"/>
        </w:rPr>
        <w:t>’ record</w:t>
      </w:r>
      <w:r w:rsidRPr="00CD5034">
        <w:rPr>
          <w:rFonts w:asciiTheme="minorHAnsi" w:eastAsiaTheme="minorEastAsia" w:hAnsiTheme="minorHAnsi" w:cstheme="minorHAnsi"/>
          <w:i w:val="0"/>
        </w:rPr>
        <w:t>s</w:t>
      </w:r>
      <w:r w:rsidRPr="00866374">
        <w:rPr>
          <w:rFonts w:asciiTheme="minorHAnsi" w:eastAsiaTheme="minorEastAsia" w:hAnsiTheme="minorHAnsi" w:cstheme="minorHAnsi"/>
          <w:i w:val="0"/>
        </w:rPr>
        <w:t>. It may alternatively involve a prospective intervention or prospective collection of specimens or data that is not part of standard service or care</w:t>
      </w:r>
      <w:r w:rsidRPr="00CD5034">
        <w:rPr>
          <w:rFonts w:asciiTheme="minorHAnsi" w:eastAsiaTheme="minorEastAsia" w:hAnsiTheme="minorHAnsi" w:cstheme="minorHAnsi"/>
          <w:i w:val="0"/>
        </w:rPr>
        <w:t xml:space="preserve">. </w:t>
      </w:r>
      <w:r w:rsidRPr="00866374">
        <w:rPr>
          <w:rFonts w:asciiTheme="minorHAnsi" w:eastAsiaTheme="minorEastAsia" w:hAnsiTheme="minorHAnsi" w:cstheme="minorHAnsi"/>
          <w:i w:val="0"/>
        </w:rPr>
        <w:t>Testing of a patient</w:t>
      </w:r>
      <w:r>
        <w:rPr>
          <w:rFonts w:asciiTheme="minorHAnsi" w:eastAsiaTheme="minorEastAsia" w:hAnsiTheme="minorHAnsi" w:cstheme="minorHAnsi"/>
          <w:i w:val="0"/>
        </w:rPr>
        <w:t>’</w:t>
      </w:r>
      <w:r w:rsidRPr="00866374">
        <w:rPr>
          <w:rFonts w:asciiTheme="minorHAnsi" w:eastAsiaTheme="minorEastAsia" w:hAnsiTheme="minorHAnsi" w:cstheme="minorHAnsi"/>
          <w:i w:val="0"/>
        </w:rPr>
        <w:t>s biospecimen (e.g., special stain, immunohistochemistry, molecular studies) is not typically permissible as part of a case report</w:t>
      </w:r>
      <w:r w:rsidRPr="00CD5034">
        <w:rPr>
          <w:rFonts w:asciiTheme="minorHAnsi" w:eastAsiaTheme="minorEastAsia" w:hAnsiTheme="minorHAnsi" w:cstheme="minorHAnsi"/>
          <w:i w:val="0"/>
        </w:rPr>
        <w:t xml:space="preserve">. </w:t>
      </w:r>
      <w:r w:rsidRPr="00866374">
        <w:rPr>
          <w:rFonts w:asciiTheme="minorHAnsi" w:eastAsiaTheme="minorEastAsia" w:hAnsiTheme="minorHAnsi" w:cstheme="minorHAnsi"/>
          <w:i w:val="0"/>
        </w:rPr>
        <w:t>A critical component is that nothing was done to the patient(s) with prior “research” intent.</w:t>
      </w:r>
    </w:p>
    <w:p w14:paraId="33E53A0C" w14:textId="77777777" w:rsidR="00BA7A28" w:rsidRPr="00866374" w:rsidRDefault="00BA7A28" w:rsidP="00BA7A28">
      <w:pPr>
        <w:pStyle w:val="BlockText"/>
        <w:rPr>
          <w:rFonts w:asciiTheme="minorHAnsi" w:eastAsiaTheme="minorEastAsia" w:hAnsiTheme="minorHAnsi" w:cstheme="minorBidi"/>
          <w:i w:val="0"/>
        </w:rPr>
      </w:pPr>
      <w:r w:rsidRPr="00866374">
        <w:rPr>
          <w:rFonts w:asciiTheme="minorHAnsi" w:eastAsiaTheme="minorEastAsia" w:hAnsiTheme="minorHAnsi" w:cstheme="minorBidi"/>
          <w:i w:val="0"/>
        </w:rPr>
        <w:t>Note that HIPAA or other state or local laws may still apply to this activity. Please consult the entity from which you received or accessed the information contained in the report for further guidance.</w:t>
      </w:r>
      <w:r w:rsidRPr="00866374">
        <w:rPr>
          <w:rFonts w:asciiTheme="minorHAnsi" w:eastAsiaTheme="minorEastAsia" w:hAnsiTheme="minorHAnsi" w:cstheme="minorBidi"/>
        </w:rPr>
        <w:t xml:space="preserve"> </w:t>
      </w:r>
      <w:r w:rsidRPr="00866374">
        <w:rPr>
          <w:rFonts w:asciiTheme="minorHAnsi" w:eastAsiaTheme="minorEastAsia" w:hAnsiTheme="minorHAnsi" w:cstheme="minorBidi"/>
          <w:i w:val="0"/>
        </w:rPr>
        <w:t xml:space="preserve">The use of </w:t>
      </w:r>
      <w:r w:rsidRPr="22700E83">
        <w:rPr>
          <w:rFonts w:asciiTheme="minorHAnsi" w:eastAsiaTheme="minorEastAsia" w:hAnsiTheme="minorHAnsi" w:cstheme="minorBidi"/>
          <w:i w:val="0"/>
        </w:rPr>
        <w:t>P</w:t>
      </w:r>
      <w:r w:rsidRPr="00866374">
        <w:rPr>
          <w:rFonts w:asciiTheme="minorHAnsi" w:eastAsiaTheme="minorEastAsia" w:hAnsiTheme="minorHAnsi" w:cstheme="minorBidi"/>
          <w:i w:val="0"/>
        </w:rPr>
        <w:t xml:space="preserve">rotected </w:t>
      </w:r>
      <w:r w:rsidRPr="22700E83">
        <w:rPr>
          <w:rFonts w:asciiTheme="minorHAnsi" w:eastAsiaTheme="minorEastAsia" w:hAnsiTheme="minorHAnsi" w:cstheme="minorBidi"/>
          <w:i w:val="0"/>
        </w:rPr>
        <w:t>H</w:t>
      </w:r>
      <w:r w:rsidRPr="00866374">
        <w:rPr>
          <w:rFonts w:asciiTheme="minorHAnsi" w:eastAsiaTheme="minorEastAsia" w:hAnsiTheme="minorHAnsi" w:cstheme="minorBidi"/>
          <w:i w:val="0"/>
        </w:rPr>
        <w:t xml:space="preserve">ealth </w:t>
      </w:r>
      <w:r w:rsidRPr="22700E83">
        <w:rPr>
          <w:rFonts w:asciiTheme="minorHAnsi" w:eastAsiaTheme="minorEastAsia" w:hAnsiTheme="minorHAnsi" w:cstheme="minorBidi"/>
          <w:i w:val="0"/>
        </w:rPr>
        <w:t>I</w:t>
      </w:r>
      <w:r w:rsidRPr="00866374">
        <w:rPr>
          <w:rFonts w:asciiTheme="minorHAnsi" w:eastAsiaTheme="minorEastAsia" w:hAnsiTheme="minorHAnsi" w:cstheme="minorBidi"/>
          <w:i w:val="0"/>
        </w:rPr>
        <w:t>nformation</w:t>
      </w:r>
      <w:r w:rsidRPr="22700E83">
        <w:rPr>
          <w:rFonts w:asciiTheme="minorHAnsi" w:eastAsiaTheme="minorEastAsia" w:hAnsiTheme="minorHAnsi" w:cstheme="minorBidi"/>
          <w:i w:val="0"/>
        </w:rPr>
        <w:t xml:space="preserve"> (PHI)</w:t>
      </w:r>
      <w:r w:rsidRPr="00866374">
        <w:rPr>
          <w:rFonts w:asciiTheme="minorHAnsi" w:eastAsiaTheme="minorEastAsia" w:hAnsiTheme="minorHAnsi" w:cstheme="minorBidi"/>
          <w:i w:val="0"/>
        </w:rPr>
        <w:t xml:space="preserve"> to prepare a case report does not require IRB review for HIPAA Privacy Rule purposes. However, anyone who wishes to publish information that includes HIPAA identifiers or may identify the patient because of a description of a unique disease, condition, or outcome will need to obtain a signed HIPAA authorization</w:t>
      </w:r>
      <w:r w:rsidRPr="22700E83">
        <w:rPr>
          <w:rFonts w:asciiTheme="minorHAnsi" w:eastAsiaTheme="minorEastAsia" w:hAnsiTheme="minorHAnsi" w:cstheme="minorBidi"/>
          <w:i w:val="0"/>
        </w:rPr>
        <w:t xml:space="preserve"> from the patient</w:t>
      </w:r>
      <w:r w:rsidRPr="00866374">
        <w:rPr>
          <w:rFonts w:asciiTheme="minorHAnsi" w:eastAsiaTheme="minorEastAsia" w:hAnsiTheme="minorHAnsi" w:cstheme="minorBidi"/>
          <w:i w:val="0"/>
        </w:rPr>
        <w:t>. This authorization does not need to be submitted to the IRB for review, but consultation with the Northwestern Memorial HealthCare Privacy Officer is recommended. Additionally, those publishing case reports are strongly encouraged to obtain consent from any patients about whom the information will be published. In the case of deceased individuals, consent might be obtained from the next of kin.</w:t>
      </w:r>
    </w:p>
    <w:p w14:paraId="7BF0A3E4"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lastRenderedPageBreak/>
        <w:t>Many journals require acknowledgement from an IRB prior to publication of a single case report or a case series. If asked to provide acknowledgement from the IRB prior to publication, either use this guidance as documentation from the IRB or contact the N</w:t>
      </w:r>
      <w:r w:rsidRPr="00CD5034">
        <w:rPr>
          <w:rFonts w:asciiTheme="minorHAnsi" w:eastAsiaTheme="minorEastAsia" w:hAnsiTheme="minorHAnsi" w:cstheme="minorHAnsi"/>
          <w:i w:val="0"/>
        </w:rPr>
        <w:t xml:space="preserve">orthwestern </w:t>
      </w:r>
      <w:r w:rsidRPr="00866374">
        <w:rPr>
          <w:rFonts w:asciiTheme="minorHAnsi" w:eastAsiaTheme="minorEastAsia" w:hAnsiTheme="minorHAnsi" w:cstheme="minorHAnsi"/>
          <w:i w:val="0"/>
        </w:rPr>
        <w:t>U</w:t>
      </w:r>
      <w:r w:rsidRPr="00CD5034">
        <w:rPr>
          <w:rFonts w:asciiTheme="minorHAnsi" w:eastAsiaTheme="minorEastAsia" w:hAnsiTheme="minorHAnsi" w:cstheme="minorHAnsi"/>
          <w:i w:val="0"/>
        </w:rPr>
        <w:t>niversity</w:t>
      </w:r>
      <w:r w:rsidRPr="00866374">
        <w:rPr>
          <w:rFonts w:asciiTheme="minorHAnsi" w:eastAsiaTheme="minorEastAsia" w:hAnsiTheme="minorHAnsi" w:cstheme="minorHAnsi"/>
          <w:i w:val="0"/>
        </w:rPr>
        <w:t xml:space="preserve"> IRB office for assistance.</w:t>
      </w:r>
    </w:p>
    <w:p w14:paraId="59CC513F" w14:textId="77777777" w:rsidR="00BA7A28" w:rsidRPr="00866374" w:rsidRDefault="00BA7A28" w:rsidP="00BA7A28">
      <w:pPr>
        <w:pStyle w:val="BlockText"/>
        <w:rPr>
          <w:rFonts w:asciiTheme="minorHAnsi" w:eastAsiaTheme="minorEastAsia" w:hAnsiTheme="minorHAnsi" w:cstheme="minorHAnsi"/>
          <w:i w:val="0"/>
        </w:rPr>
      </w:pPr>
    </w:p>
    <w:p w14:paraId="0E55BBA0" w14:textId="77777777" w:rsidR="00BA7A28" w:rsidRDefault="00BA7A28" w:rsidP="00BA7A28">
      <w:pPr>
        <w:pStyle w:val="BlockText"/>
        <w:numPr>
          <w:ilvl w:val="1"/>
          <w:numId w:val="16"/>
        </w:numPr>
        <w:ind w:left="720" w:hanging="720"/>
        <w:rPr>
          <w:rFonts w:asciiTheme="minorHAnsi" w:eastAsiaTheme="minorEastAsia" w:hAnsiTheme="minorHAnsi" w:cstheme="minorHAnsi"/>
          <w:i w:val="0"/>
        </w:rPr>
      </w:pPr>
      <w:r w:rsidRPr="00866374">
        <w:rPr>
          <w:rFonts w:asciiTheme="minorHAnsi" w:eastAsiaTheme="minorEastAsia" w:hAnsiTheme="minorHAnsi" w:cstheme="minorHAnsi"/>
          <w:b/>
          <w:bCs/>
        </w:rPr>
        <w:t>Course-Related Activity</w:t>
      </w:r>
      <w:r w:rsidRPr="00866374">
        <w:rPr>
          <w:rFonts w:asciiTheme="minorHAnsi" w:eastAsiaTheme="minorEastAsia" w:hAnsiTheme="minorHAnsi" w:cstheme="minorHAnsi"/>
        </w:rPr>
        <w:t>: The project is limited to one or more course-related activities designed specifically for educational or teaching purposes where data are collected from and about students as part of routine class exercises or assignments and otherwise do not meet either of the definitions of Human Research in Section 1.0.</w:t>
      </w:r>
    </w:p>
    <w:p w14:paraId="0A0BA585"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Student class assignments that are intended to collect information systematically with the intent to develop or contribute to generalizable knowledge meet the federal regulatory definition of </w:t>
      </w:r>
      <w:r w:rsidRPr="00F05986">
        <w:rPr>
          <w:rFonts w:asciiTheme="minorHAnsi" w:eastAsiaTheme="minorEastAsia" w:hAnsiTheme="minorHAnsi" w:cstheme="minorHAnsi"/>
          <w:i w:val="0"/>
        </w:rPr>
        <w:t>“</w:t>
      </w:r>
      <w:r w:rsidRPr="00866374">
        <w:rPr>
          <w:rFonts w:asciiTheme="minorHAnsi" w:eastAsiaTheme="minorEastAsia" w:hAnsiTheme="minorHAnsi" w:cstheme="minorHAnsi"/>
          <w:i w:val="0"/>
        </w:rPr>
        <w:t>research.</w:t>
      </w:r>
      <w:r w:rsidRPr="00F05986">
        <w:rPr>
          <w:rFonts w:asciiTheme="minorHAnsi" w:eastAsiaTheme="minorEastAsia" w:hAnsiTheme="minorHAnsi" w:cstheme="minorHAnsi"/>
          <w:i w:val="0"/>
        </w:rPr>
        <w:t>”</w:t>
      </w:r>
      <w:r w:rsidRPr="00866374">
        <w:rPr>
          <w:rFonts w:asciiTheme="minorHAnsi" w:eastAsiaTheme="minorEastAsia" w:hAnsiTheme="minorHAnsi" w:cstheme="minorHAnsi"/>
          <w:i w:val="0"/>
        </w:rPr>
        <w:t xml:space="preserve"> These class assignments fall under the jurisdiction of the IRB and require IRB application, approval</w:t>
      </w:r>
      <w:r w:rsidRPr="00F05986">
        <w:rPr>
          <w:rFonts w:asciiTheme="minorHAnsi" w:eastAsiaTheme="minorEastAsia" w:hAnsiTheme="minorHAnsi" w:cstheme="minorHAnsi"/>
          <w:i w:val="0"/>
        </w:rPr>
        <w:t>,</w:t>
      </w:r>
      <w:r w:rsidRPr="00866374">
        <w:rPr>
          <w:rFonts w:asciiTheme="minorHAnsi" w:eastAsiaTheme="minorEastAsia" w:hAnsiTheme="minorHAnsi" w:cstheme="minorHAnsi"/>
          <w:i w:val="0"/>
        </w:rPr>
        <w:t xml:space="preserve"> and oversight</w:t>
      </w:r>
      <w:r w:rsidRPr="00F05986">
        <w:rPr>
          <w:rFonts w:asciiTheme="minorHAnsi" w:eastAsiaTheme="minorEastAsia" w:hAnsiTheme="minorHAnsi" w:cstheme="minorHAnsi"/>
          <w:i w:val="0"/>
        </w:rPr>
        <w:t xml:space="preserve">. </w:t>
      </w:r>
      <w:r w:rsidRPr="00866374">
        <w:rPr>
          <w:rFonts w:asciiTheme="minorHAnsi" w:eastAsiaTheme="minorEastAsia" w:hAnsiTheme="minorHAnsi" w:cstheme="minorHAnsi"/>
          <w:i w:val="0"/>
        </w:rPr>
        <w:t>Instructors wishing to use such assignments must apply to the appropriate IRB for review and approval of these assignments before they begin.</w:t>
      </w:r>
    </w:p>
    <w:p w14:paraId="7BD9A239" w14:textId="77777777" w:rsidR="00BA7A28" w:rsidRPr="00866374" w:rsidRDefault="00BA7A28" w:rsidP="00BA7A28">
      <w:pPr>
        <w:pStyle w:val="BlockText"/>
        <w:rPr>
          <w:rFonts w:asciiTheme="minorHAnsi" w:eastAsiaTheme="minorEastAsia" w:hAnsiTheme="minorHAnsi" w:cstheme="minorBidi"/>
          <w:i w:val="0"/>
        </w:rPr>
      </w:pPr>
      <w:r w:rsidRPr="7E10A47D">
        <w:rPr>
          <w:rFonts w:asciiTheme="minorHAnsi" w:eastAsiaTheme="minorEastAsia" w:hAnsiTheme="minorHAnsi" w:cstheme="minorBidi"/>
          <w:i w:val="0"/>
        </w:rPr>
        <w:t xml:space="preserve">Class assignments may be considered IRB-regulated research if the faculty </w:t>
      </w:r>
      <w:proofErr w:type="gramStart"/>
      <w:r w:rsidRPr="7E10A47D">
        <w:rPr>
          <w:rFonts w:asciiTheme="minorHAnsi" w:eastAsiaTheme="minorEastAsia" w:hAnsiTheme="minorHAnsi" w:cstheme="minorBidi"/>
          <w:i w:val="0"/>
        </w:rPr>
        <w:t>member</w:t>
      </w:r>
      <w:proofErr w:type="gramEnd"/>
      <w:r w:rsidRPr="7E10A47D">
        <w:rPr>
          <w:rFonts w:asciiTheme="minorHAnsi" w:eastAsiaTheme="minorEastAsia" w:hAnsiTheme="minorHAnsi" w:cstheme="minorBidi"/>
          <w:i w:val="0"/>
        </w:rPr>
        <w:t xml:space="preserve"> or the students change their plans about how to use the data. If the faculty member or students plan to use data collected from class assignments for research and publication, </w:t>
      </w:r>
      <w:r>
        <w:rPr>
          <w:rFonts w:asciiTheme="minorHAnsi" w:eastAsiaTheme="minorEastAsia" w:hAnsiTheme="minorHAnsi" w:cstheme="minorBidi"/>
          <w:i w:val="0"/>
        </w:rPr>
        <w:t xml:space="preserve">the faculty member must submit the activities to the </w:t>
      </w:r>
      <w:r w:rsidRPr="7E10A47D">
        <w:rPr>
          <w:rFonts w:asciiTheme="minorHAnsi" w:eastAsiaTheme="minorEastAsia" w:hAnsiTheme="minorHAnsi" w:cstheme="minorBidi"/>
          <w:i w:val="0"/>
        </w:rPr>
        <w:t xml:space="preserve">IRB and </w:t>
      </w:r>
      <w:r>
        <w:rPr>
          <w:rFonts w:asciiTheme="minorHAnsi" w:eastAsiaTheme="minorEastAsia" w:hAnsiTheme="minorHAnsi" w:cstheme="minorBidi"/>
          <w:i w:val="0"/>
        </w:rPr>
        <w:t xml:space="preserve">obtain </w:t>
      </w:r>
      <w:r w:rsidRPr="7E10A47D">
        <w:rPr>
          <w:rFonts w:asciiTheme="minorHAnsi" w:eastAsiaTheme="minorEastAsia" w:hAnsiTheme="minorHAnsi" w:cstheme="minorBidi"/>
          <w:i w:val="0"/>
        </w:rPr>
        <w:t xml:space="preserve">approval </w:t>
      </w:r>
      <w:r>
        <w:rPr>
          <w:rFonts w:asciiTheme="minorHAnsi" w:eastAsiaTheme="minorEastAsia" w:hAnsiTheme="minorHAnsi" w:cstheme="minorBidi"/>
          <w:i w:val="0"/>
        </w:rPr>
        <w:t>before beginning the activities</w:t>
      </w:r>
      <w:r w:rsidRPr="7E10A47D">
        <w:rPr>
          <w:rFonts w:asciiTheme="minorHAnsi" w:eastAsiaTheme="minorEastAsia" w:hAnsiTheme="minorHAnsi" w:cstheme="minorBidi"/>
          <w:i w:val="0"/>
        </w:rPr>
        <w:t>.</w:t>
      </w:r>
    </w:p>
    <w:p w14:paraId="67316CC6" w14:textId="77777777" w:rsidR="00BA7A28" w:rsidRPr="00866374" w:rsidRDefault="00BA7A28" w:rsidP="00BA7A28">
      <w:pPr>
        <w:pStyle w:val="BlockText"/>
        <w:rPr>
          <w:rFonts w:asciiTheme="minorHAnsi" w:eastAsiaTheme="minorEastAsia" w:hAnsiTheme="minorHAnsi" w:cstheme="minorHAnsi"/>
          <w:i w:val="0"/>
        </w:rPr>
      </w:pPr>
    </w:p>
    <w:p w14:paraId="6E26E2BC" w14:textId="77777777" w:rsidR="00BA7A28" w:rsidRDefault="00BA7A28" w:rsidP="00BA7A28">
      <w:pPr>
        <w:pStyle w:val="BlockText"/>
        <w:numPr>
          <w:ilvl w:val="1"/>
          <w:numId w:val="16"/>
        </w:numPr>
        <w:spacing w:after="0"/>
        <w:ind w:left="720" w:hanging="720"/>
        <w:rPr>
          <w:rFonts w:asciiTheme="minorHAnsi" w:eastAsiaTheme="minorEastAsia" w:hAnsiTheme="minorHAnsi" w:cstheme="minorHAnsi"/>
          <w:i w:val="0"/>
        </w:rPr>
      </w:pPr>
      <w:r w:rsidRPr="00866374">
        <w:rPr>
          <w:rFonts w:asciiTheme="minorHAnsi" w:eastAsiaTheme="minorEastAsia" w:hAnsiTheme="minorHAnsi" w:cstheme="minorHAnsi"/>
          <w:b/>
          <w:bCs/>
          <w:i w:val="0"/>
        </w:rPr>
        <w:t>Journalistic or Documentary Activity (including Oral History)</w:t>
      </w:r>
      <w:r w:rsidRPr="00866374">
        <w:rPr>
          <w:rFonts w:asciiTheme="minorHAnsi" w:eastAsiaTheme="minorEastAsia" w:hAnsiTheme="minorHAnsi" w:cstheme="minorHAnsi"/>
          <w:i w:val="0"/>
        </w:rPr>
        <w:t>: The activity is limited to investigations or interviews (structured or open-ended) that focus on specific events (current or historical), views, etc. Such investigations or interviews may be reported or published in any medium</w:t>
      </w:r>
      <w:r>
        <w:rPr>
          <w:rFonts w:asciiTheme="minorHAnsi" w:eastAsiaTheme="minorEastAsia" w:hAnsiTheme="minorHAnsi" w:cstheme="minorHAnsi"/>
          <w:i w:val="0"/>
        </w:rPr>
        <w:t xml:space="preserve"> (</w:t>
      </w:r>
      <w:r w:rsidRPr="00866374">
        <w:rPr>
          <w:rFonts w:asciiTheme="minorHAnsi" w:eastAsiaTheme="minorEastAsia" w:hAnsiTheme="minorHAnsi" w:cstheme="minorHAnsi"/>
          <w:i w:val="0"/>
        </w:rPr>
        <w:t>e.g</w:t>
      </w:r>
      <w:r>
        <w:rPr>
          <w:rFonts w:asciiTheme="minorHAnsi" w:eastAsiaTheme="minorEastAsia" w:hAnsiTheme="minorHAnsi" w:cstheme="minorHAnsi"/>
          <w:i w:val="0"/>
        </w:rPr>
        <w:t>.</w:t>
      </w:r>
      <w:r w:rsidRPr="00866374">
        <w:rPr>
          <w:rFonts w:asciiTheme="minorHAnsi" w:eastAsiaTheme="minorEastAsia" w:hAnsiTheme="minorHAnsi" w:cstheme="minorHAnsi"/>
          <w:i w:val="0"/>
        </w:rPr>
        <w:t>, print newspaper, documentary video, online magazine</w:t>
      </w:r>
      <w:r>
        <w:rPr>
          <w:rFonts w:asciiTheme="minorHAnsi" w:eastAsiaTheme="minorEastAsia" w:hAnsiTheme="minorHAnsi" w:cstheme="minorHAnsi"/>
          <w:i w:val="0"/>
        </w:rPr>
        <w:t>)</w:t>
      </w:r>
      <w:r w:rsidRPr="00866374">
        <w:rPr>
          <w:rFonts w:asciiTheme="minorHAnsi" w:eastAsiaTheme="minorEastAsia" w:hAnsiTheme="minorHAnsi" w:cstheme="minorHAnsi"/>
          <w:i w:val="0"/>
        </w:rPr>
        <w:t>.</w:t>
      </w:r>
    </w:p>
    <w:p w14:paraId="64D53B55" w14:textId="77777777" w:rsidR="00BA7A28" w:rsidRPr="00CB0A94" w:rsidRDefault="00BA7A28" w:rsidP="00BA7A28">
      <w:pPr>
        <w:pStyle w:val="BlockText"/>
        <w:spacing w:before="0" w:after="0"/>
        <w:rPr>
          <w:rFonts w:asciiTheme="minorHAnsi" w:eastAsiaTheme="minorEastAsia" w:hAnsiTheme="minorHAnsi"/>
          <w:b/>
          <w:i w:val="0"/>
        </w:rPr>
      </w:pPr>
    </w:p>
    <w:p w14:paraId="63522197" w14:textId="77777777" w:rsidR="00BA7A28" w:rsidRDefault="00BA7A28" w:rsidP="00BA7A28">
      <w:pPr>
        <w:pStyle w:val="BlockText"/>
        <w:rPr>
          <w:rFonts w:asciiTheme="minorHAnsi" w:eastAsiaTheme="minorEastAsia" w:hAnsiTheme="minorHAnsi" w:cstheme="minorHAnsi"/>
          <w:i w:val="0"/>
        </w:rPr>
      </w:pPr>
      <w:r>
        <w:rPr>
          <w:rFonts w:asciiTheme="minorHAnsi" w:eastAsiaTheme="minorEastAsia" w:hAnsiTheme="minorHAnsi" w:cstheme="minorHAnsi"/>
          <w:b/>
          <w:bCs/>
          <w:i w:val="0"/>
        </w:rPr>
        <w:t>Oral History</w:t>
      </w:r>
      <w:r w:rsidRPr="00F22EC1">
        <w:rPr>
          <w:rFonts w:asciiTheme="minorHAnsi" w:eastAsiaTheme="minorEastAsia" w:hAnsiTheme="minorHAnsi" w:cstheme="minorHAnsi"/>
          <w:i w:val="0"/>
        </w:rPr>
        <w:t>:</w:t>
      </w:r>
    </w:p>
    <w:p w14:paraId="60DF8568" w14:textId="77777777" w:rsidR="00BA7A28" w:rsidRPr="00FB07D8" w:rsidRDefault="00BA7A28" w:rsidP="00BA7A28">
      <w:pPr>
        <w:ind w:left="1080"/>
        <w:rPr>
          <w:rFonts w:ascii="Calibri" w:hAnsi="Calibri" w:cs="Calibri"/>
        </w:rPr>
      </w:pPr>
      <w:r w:rsidRPr="00FB07D8">
        <w:rPr>
          <w:rFonts w:ascii="Calibri" w:hAnsi="Calibri" w:cs="Calibri"/>
        </w:rPr>
        <w:t>OHRP has explained that “oral history interviewing activities, in general, are not designed to contribute to generalizable knowledge and therefore do not involve research as defined by Department of Health and Human Services (HHS) regulations at 45 CFR 46.102(d) and do not need to be reviewed by an institutional review board (IRB).”</w:t>
      </w:r>
    </w:p>
    <w:p w14:paraId="7A0DC1AB" w14:textId="77777777" w:rsidR="00BA7A28" w:rsidRPr="00FB07D8" w:rsidRDefault="00BA7A28" w:rsidP="00BA7A28">
      <w:pPr>
        <w:ind w:left="1080"/>
        <w:rPr>
          <w:rFonts w:ascii="Calibri" w:hAnsi="Calibri" w:cs="Calibri"/>
        </w:rPr>
      </w:pPr>
    </w:p>
    <w:p w14:paraId="7CCBA39F" w14:textId="77777777" w:rsidR="00BA7A28" w:rsidRPr="00866374" w:rsidRDefault="00BA7A28" w:rsidP="00BA7A28">
      <w:pPr>
        <w:pStyle w:val="NormalWeb"/>
        <w:spacing w:before="0" w:beforeAutospacing="0" w:after="0" w:afterAutospacing="0"/>
        <w:ind w:left="1080"/>
        <w:rPr>
          <w:rFonts w:asciiTheme="minorHAnsi" w:eastAsiaTheme="minorEastAsia" w:hAnsiTheme="minorHAnsi" w:cstheme="minorHAnsi"/>
          <w:i/>
        </w:rPr>
      </w:pPr>
      <w:r w:rsidRPr="00FB07D8">
        <w:rPr>
          <w:rFonts w:ascii="Calibri" w:hAnsi="Calibri" w:cs="Calibri"/>
        </w:rPr>
        <w:t xml:space="preserve">This does </w:t>
      </w:r>
      <w:r w:rsidRPr="00D16D04">
        <w:rPr>
          <w:rStyle w:val="Emphasis"/>
          <w:rFonts w:ascii="Calibri" w:hAnsi="Calibri" w:cs="Calibri"/>
          <w:b/>
        </w:rPr>
        <w:t>not</w:t>
      </w:r>
      <w:r w:rsidRPr="00FB07D8">
        <w:rPr>
          <w:rFonts w:ascii="Calibri" w:hAnsi="Calibri" w:cs="Calibri"/>
        </w:rPr>
        <w:t xml:space="preserve"> mean that using oral history methods always makes IRB review unnecessary because whether this OHRP policy applies to a specific project depends on the scholar’s intent.</w:t>
      </w:r>
      <w:r>
        <w:rPr>
          <w:rFonts w:ascii="Calibri" w:hAnsi="Calibri" w:cs="Calibri"/>
        </w:rPr>
        <w:t xml:space="preserve"> </w:t>
      </w:r>
      <w:r w:rsidRPr="00FB07D8">
        <w:rPr>
          <w:rFonts w:ascii="Calibri" w:hAnsi="Calibri" w:cs="Calibri"/>
        </w:rPr>
        <w:t>Using oral history methods within a systemic investigation that seeks generalizable conclusions about living people would constitute “human subjects research” as defined in federal</w:t>
      </w:r>
      <w:r>
        <w:rPr>
          <w:rFonts w:ascii="Calibri" w:hAnsi="Calibri" w:cs="Calibri"/>
        </w:rPr>
        <w:t xml:space="preserve"> </w:t>
      </w:r>
      <w:r w:rsidRPr="00FB07D8">
        <w:rPr>
          <w:rFonts w:ascii="Calibri" w:hAnsi="Calibri" w:cs="Calibri"/>
        </w:rPr>
        <w:t>law.</w:t>
      </w:r>
    </w:p>
    <w:p w14:paraId="2B50F72F" w14:textId="77777777" w:rsidR="00BA7A28" w:rsidRPr="00866374" w:rsidRDefault="00BA7A28" w:rsidP="00BA7A28">
      <w:pPr>
        <w:pStyle w:val="BlockText"/>
        <w:rPr>
          <w:rFonts w:asciiTheme="minorHAnsi" w:eastAsiaTheme="minorEastAsia" w:hAnsiTheme="minorHAnsi" w:cstheme="minorHAnsi"/>
          <w:i w:val="0"/>
        </w:rPr>
      </w:pPr>
    </w:p>
    <w:p w14:paraId="5C27999E" w14:textId="77777777" w:rsidR="00BA7A28" w:rsidRDefault="00BA7A28" w:rsidP="00BA7A28">
      <w:pPr>
        <w:pStyle w:val="BlockText"/>
        <w:numPr>
          <w:ilvl w:val="1"/>
          <w:numId w:val="16"/>
        </w:numPr>
        <w:ind w:left="720" w:hanging="720"/>
        <w:rPr>
          <w:rFonts w:asciiTheme="minorHAnsi" w:eastAsiaTheme="minorEastAsia" w:hAnsiTheme="minorHAnsi" w:cstheme="minorHAnsi"/>
          <w:i w:val="0"/>
        </w:rPr>
      </w:pPr>
      <w:r w:rsidRPr="00866374">
        <w:rPr>
          <w:rFonts w:asciiTheme="minorHAnsi" w:eastAsiaTheme="minorEastAsia" w:hAnsiTheme="minorHAnsi" w:cstheme="minorHAnsi"/>
          <w:b/>
          <w:bCs/>
          <w:i w:val="0"/>
        </w:rPr>
        <w:t>Research Using Public or Non-Identifiable Private Information about Living Individuals</w:t>
      </w:r>
      <w:r w:rsidRPr="00866374">
        <w:rPr>
          <w:rFonts w:asciiTheme="minorHAnsi" w:eastAsiaTheme="minorEastAsia" w:hAnsiTheme="minorHAnsi" w:cstheme="minorHAnsi"/>
          <w:i w:val="0"/>
        </w:rPr>
        <w:t>: The activity is limited to analyzing data about living individuals (1) where the data have been retrieved by the investigator from public, non-restricted data sets or (2) where the private data have been provided to the investigator without any accompanying information by which the investigator could identify the individuals.</w:t>
      </w:r>
    </w:p>
    <w:p w14:paraId="763D308A" w14:textId="77777777" w:rsidR="00BA7A28" w:rsidRPr="00866374" w:rsidRDefault="00BA7A28" w:rsidP="00BA7A28">
      <w:pPr>
        <w:pStyle w:val="BlockText"/>
        <w:ind w:left="0"/>
        <w:rPr>
          <w:rFonts w:asciiTheme="minorHAnsi" w:eastAsiaTheme="minorEastAsia" w:hAnsiTheme="minorHAnsi" w:cstheme="minorHAnsi"/>
          <w:i w:val="0"/>
        </w:rPr>
      </w:pPr>
    </w:p>
    <w:p w14:paraId="247C1EC9" w14:textId="77777777" w:rsidR="00BA7A28" w:rsidRPr="00866374" w:rsidRDefault="00BA7A28" w:rsidP="00BA7A28">
      <w:pPr>
        <w:pStyle w:val="BlockText"/>
        <w:numPr>
          <w:ilvl w:val="1"/>
          <w:numId w:val="16"/>
        </w:numPr>
        <w:ind w:left="720" w:hanging="720"/>
        <w:rPr>
          <w:rFonts w:asciiTheme="minorHAnsi" w:eastAsiaTheme="minorEastAsia" w:hAnsiTheme="minorHAnsi" w:cstheme="minorHAnsi"/>
          <w:i w:val="0"/>
        </w:rPr>
      </w:pPr>
      <w:r w:rsidRPr="00866374">
        <w:rPr>
          <w:rFonts w:asciiTheme="minorHAnsi" w:eastAsiaTheme="minorEastAsia" w:hAnsiTheme="minorHAnsi" w:cstheme="minorHAnsi"/>
          <w:b/>
          <w:bCs/>
          <w:i w:val="0"/>
        </w:rPr>
        <w:t>Research Using Health Information from Deceased Individuals</w:t>
      </w:r>
      <w:r w:rsidRPr="00866374">
        <w:rPr>
          <w:rFonts w:asciiTheme="minorHAnsi" w:eastAsiaTheme="minorEastAsia" w:hAnsiTheme="minorHAnsi" w:cstheme="minorHAnsi"/>
          <w:i w:val="0"/>
        </w:rPr>
        <w:t>: This activity is limited to analyzing data (identifiable or not) about deceased individuals.</w:t>
      </w:r>
    </w:p>
    <w:p w14:paraId="48B5DA36" w14:textId="77777777" w:rsidR="00BA7A28" w:rsidRDefault="00BA7A28" w:rsidP="00BA7A28">
      <w:pPr>
        <w:pStyle w:val="BlockText"/>
        <w:rPr>
          <w:rFonts w:asciiTheme="minorHAnsi" w:eastAsiaTheme="minorEastAsia" w:hAnsiTheme="minorHAnsi" w:cstheme="minorHAnsi"/>
        </w:rPr>
      </w:pPr>
      <w:r w:rsidRPr="00866374">
        <w:rPr>
          <w:rFonts w:asciiTheme="minorHAnsi" w:eastAsiaTheme="minorEastAsia" w:hAnsiTheme="minorHAnsi" w:cstheme="minorHAnsi"/>
        </w:rPr>
        <w:t>Note that deceased individuals cannot be Human Subjects according to DHHS, but they may be Human Subjects according to FDA. Please review the definitions above for clarification. Note also that HIPAA or other state or local laws may still apply to this activity. Please consult the entity from which you received or accessed the information contained in the report for further guidance.</w:t>
      </w:r>
    </w:p>
    <w:p w14:paraId="0381379E" w14:textId="77777777" w:rsidR="00BA7A28" w:rsidRPr="00866374" w:rsidRDefault="00BA7A28" w:rsidP="00BA7A28">
      <w:pPr>
        <w:pStyle w:val="BlockText"/>
        <w:rPr>
          <w:rFonts w:asciiTheme="minorHAnsi" w:eastAsiaTheme="minorEastAsia" w:hAnsiTheme="minorHAnsi" w:cstheme="minorHAnsi"/>
          <w:i w:val="0"/>
        </w:rPr>
      </w:pPr>
    </w:p>
    <w:p w14:paraId="0F3F4E64" w14:textId="77777777" w:rsidR="00BA7A28" w:rsidRPr="00866374" w:rsidRDefault="00BA7A28" w:rsidP="00BA7A28">
      <w:pPr>
        <w:pStyle w:val="BlockText"/>
        <w:numPr>
          <w:ilvl w:val="1"/>
          <w:numId w:val="16"/>
        </w:numPr>
        <w:ind w:left="720" w:hanging="720"/>
        <w:rPr>
          <w:rFonts w:asciiTheme="minorHAnsi" w:eastAsiaTheme="minorEastAsia" w:hAnsiTheme="minorHAnsi" w:cstheme="minorHAnsi"/>
          <w:i w:val="0"/>
        </w:rPr>
      </w:pPr>
      <w:r w:rsidRPr="00866374">
        <w:rPr>
          <w:rFonts w:asciiTheme="minorHAnsi" w:eastAsiaTheme="minorEastAsia" w:hAnsiTheme="minorHAnsi" w:cstheme="minorHAnsi"/>
          <w:b/>
          <w:bCs/>
          <w:i w:val="0"/>
        </w:rPr>
        <w:t>Preliminary Activities (exploratory</w:t>
      </w:r>
      <w:r>
        <w:rPr>
          <w:rFonts w:asciiTheme="minorHAnsi" w:eastAsiaTheme="minorEastAsia" w:hAnsiTheme="minorHAnsi" w:cstheme="minorHAnsi"/>
          <w:b/>
          <w:bCs/>
          <w:i w:val="0"/>
        </w:rPr>
        <w:t xml:space="preserve"> and</w:t>
      </w:r>
      <w:r w:rsidRPr="00866374">
        <w:rPr>
          <w:rFonts w:asciiTheme="minorHAnsi" w:eastAsiaTheme="minorEastAsia" w:hAnsiTheme="minorHAnsi" w:cstheme="minorHAnsi"/>
          <w:b/>
          <w:bCs/>
          <w:i w:val="0"/>
        </w:rPr>
        <w:t xml:space="preserve"> developmental work):</w:t>
      </w:r>
    </w:p>
    <w:p w14:paraId="0AAF0954"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Preliminary activities are small-scale activities intended to </w:t>
      </w:r>
      <w:r>
        <w:rPr>
          <w:rFonts w:asciiTheme="minorHAnsi" w:eastAsiaTheme="minorEastAsia" w:hAnsiTheme="minorHAnsi" w:cstheme="minorHAnsi"/>
          <w:i w:val="0"/>
        </w:rPr>
        <w:t xml:space="preserve">create </w:t>
      </w:r>
      <w:r w:rsidRPr="00866374">
        <w:rPr>
          <w:rFonts w:asciiTheme="minorHAnsi" w:eastAsiaTheme="minorEastAsia" w:hAnsiTheme="minorHAnsi" w:cstheme="minorHAnsi"/>
          <w:i w:val="0"/>
        </w:rPr>
        <w:t>and refine the study plan or aspects of the study plan (e.g., design, method, instrument</w:t>
      </w:r>
      <w:r>
        <w:rPr>
          <w:rFonts w:asciiTheme="minorHAnsi" w:eastAsiaTheme="minorEastAsia" w:hAnsiTheme="minorHAnsi" w:cstheme="minorHAnsi"/>
          <w:i w:val="0"/>
        </w:rPr>
        <w:t>(s)</w:t>
      </w:r>
      <w:r w:rsidRPr="00866374">
        <w:rPr>
          <w:rFonts w:asciiTheme="minorHAnsi" w:eastAsiaTheme="minorEastAsia" w:hAnsiTheme="minorHAnsi" w:cstheme="minorHAnsi"/>
          <w:i w:val="0"/>
        </w:rPr>
        <w:t xml:space="preserve">) prior to performance of a larger study. </w:t>
      </w:r>
    </w:p>
    <w:p w14:paraId="78059B6D"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Instrument/Questionnaire Development is limited to interacting with individuals </w:t>
      </w:r>
      <w:r w:rsidRPr="00CD5034">
        <w:rPr>
          <w:rFonts w:asciiTheme="minorHAnsi" w:eastAsiaTheme="minorEastAsia" w:hAnsiTheme="minorHAnsi" w:cstheme="minorHAnsi"/>
          <w:i w:val="0"/>
        </w:rPr>
        <w:t>to</w:t>
      </w:r>
      <w:r w:rsidRPr="00866374">
        <w:rPr>
          <w:rFonts w:asciiTheme="minorHAnsi" w:eastAsiaTheme="minorEastAsia" w:hAnsiTheme="minorHAnsi" w:cstheme="minorHAnsi"/>
          <w:i w:val="0"/>
        </w:rPr>
        <w:t xml:space="preserve"> obtain feedback on the types of questions </w:t>
      </w:r>
      <w:r w:rsidRPr="00CD5034">
        <w:rPr>
          <w:rFonts w:asciiTheme="minorHAnsi" w:eastAsiaTheme="minorEastAsia" w:hAnsiTheme="minorHAnsi" w:cstheme="minorHAnsi"/>
          <w:i w:val="0"/>
        </w:rPr>
        <w:t>that</w:t>
      </w:r>
      <w:r w:rsidRPr="00866374">
        <w:rPr>
          <w:rFonts w:asciiTheme="minorHAnsi" w:eastAsiaTheme="minorEastAsia" w:hAnsiTheme="minorHAnsi" w:cstheme="minorHAnsi"/>
          <w:i w:val="0"/>
        </w:rPr>
        <w:t xml:space="preserve"> could or should be used to develop an instrument or questionnaire</w:t>
      </w:r>
      <w:r w:rsidRPr="00CD5034">
        <w:rPr>
          <w:rFonts w:asciiTheme="minorHAnsi" w:eastAsiaTheme="minorEastAsia" w:hAnsiTheme="minorHAnsi" w:cstheme="minorHAnsi"/>
          <w:i w:val="0"/>
        </w:rPr>
        <w:t xml:space="preserve">. </w:t>
      </w:r>
      <w:r w:rsidRPr="00866374">
        <w:rPr>
          <w:rFonts w:asciiTheme="minorHAnsi" w:eastAsiaTheme="minorEastAsia" w:hAnsiTheme="minorHAnsi" w:cstheme="minorHAnsi"/>
          <w:i w:val="0"/>
        </w:rPr>
        <w:t xml:space="preserve">The focus is on the development and construction of a data collection tool and not on the individuals who are providing </w:t>
      </w:r>
      <w:proofErr w:type="gramStart"/>
      <w:r w:rsidRPr="00866374">
        <w:rPr>
          <w:rFonts w:asciiTheme="minorHAnsi" w:eastAsiaTheme="minorEastAsia" w:hAnsiTheme="minorHAnsi" w:cstheme="minorHAnsi"/>
          <w:i w:val="0"/>
        </w:rPr>
        <w:t>the feedback</w:t>
      </w:r>
      <w:proofErr w:type="gramEnd"/>
      <w:r w:rsidRPr="00866374">
        <w:rPr>
          <w:rFonts w:asciiTheme="minorHAnsi" w:eastAsiaTheme="minorEastAsia" w:hAnsiTheme="minorHAnsi" w:cstheme="minorHAnsi"/>
          <w:i w:val="0"/>
        </w:rPr>
        <w:t xml:space="preserve"> on the questions being developed. This will be true even when the feedback may be specifically sought from an identified group of people most likely to be affected by the topic of the instrument, </w:t>
      </w:r>
      <w:r w:rsidRPr="00CD5034">
        <w:rPr>
          <w:rFonts w:asciiTheme="minorHAnsi" w:eastAsiaTheme="minorEastAsia" w:hAnsiTheme="minorHAnsi" w:cstheme="minorHAnsi"/>
          <w:i w:val="0"/>
        </w:rPr>
        <w:t>survey,</w:t>
      </w:r>
      <w:r w:rsidRPr="00866374">
        <w:rPr>
          <w:rFonts w:asciiTheme="minorHAnsi" w:eastAsiaTheme="minorEastAsia" w:hAnsiTheme="minorHAnsi" w:cstheme="minorHAnsi"/>
          <w:i w:val="0"/>
        </w:rPr>
        <w:t xml:space="preserve"> or questionnaire. The instrument/questionnaire development process will apply to many aspects of reliability and validity testing of the instrument or questionnaire. Once the process gets to the level of testing discriminant, concurrent or predictive validity, the activity may need to be reclassified as human subject research.</w:t>
      </w:r>
    </w:p>
    <w:p w14:paraId="0A28A27B"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b/>
          <w:bCs/>
          <w:i w:val="0"/>
        </w:rPr>
        <w:t>Note:</w:t>
      </w:r>
      <w:r w:rsidRPr="00866374">
        <w:rPr>
          <w:rFonts w:asciiTheme="minorHAnsi" w:eastAsiaTheme="minorEastAsia" w:hAnsiTheme="minorHAnsi" w:cstheme="minorHAnsi"/>
          <w:i w:val="0"/>
        </w:rPr>
        <w:t xml:space="preserve">  If </w:t>
      </w:r>
      <w:r w:rsidRPr="00CD5034">
        <w:rPr>
          <w:rFonts w:asciiTheme="minorHAnsi" w:eastAsiaTheme="minorEastAsia" w:hAnsiTheme="minorHAnsi" w:cstheme="minorHAnsi"/>
          <w:i w:val="0"/>
        </w:rPr>
        <w:t xml:space="preserve">you or your team asks </w:t>
      </w:r>
      <w:r w:rsidRPr="00866374">
        <w:rPr>
          <w:rFonts w:asciiTheme="minorHAnsi" w:eastAsiaTheme="minorEastAsia" w:hAnsiTheme="minorHAnsi" w:cstheme="minorHAnsi"/>
          <w:i w:val="0"/>
        </w:rPr>
        <w:t>the participant to provide additional information unrelated to instrument/questionnaire construction, such as demographic information, that will be analyzed as part of a research study, the project may need to be submitted to the IRB for review.</w:t>
      </w:r>
    </w:p>
    <w:p w14:paraId="53EE0227"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Occasionally, preliminary activities do not meet the definition of research because they are not part of a systematic investigation. For example:</w:t>
      </w:r>
    </w:p>
    <w:p w14:paraId="6CD57838"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-Going to a potential site to see if the research is possible</w:t>
      </w:r>
    </w:p>
    <w:p w14:paraId="5471E551"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lastRenderedPageBreak/>
        <w:t>-Going through a consent process with friends to see if the information is comprehensible</w:t>
      </w:r>
    </w:p>
    <w:p w14:paraId="307740B3"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-Sending your new survey to a few experts in the field for their feedback as to </w:t>
      </w:r>
      <w:r w:rsidRPr="00CD5034">
        <w:rPr>
          <w:rFonts w:asciiTheme="minorHAnsi" w:eastAsiaTheme="minorEastAsia" w:hAnsiTheme="minorHAnsi" w:cstheme="minorHAnsi"/>
          <w:i w:val="0"/>
        </w:rPr>
        <w:t>whether</w:t>
      </w:r>
      <w:r w:rsidRPr="00866374">
        <w:rPr>
          <w:rFonts w:asciiTheme="minorHAnsi" w:eastAsiaTheme="minorEastAsia" w:hAnsiTheme="minorHAnsi" w:cstheme="minorHAnsi"/>
          <w:i w:val="0"/>
        </w:rPr>
        <w:t xml:space="preserve"> the questions are appropriate for the topic and/or study population</w:t>
      </w:r>
    </w:p>
    <w:p w14:paraId="69F9D88F"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-Obtaining feedback from colleagues and peers about research design</w:t>
      </w:r>
    </w:p>
    <w:p w14:paraId="30F5D55E" w14:textId="77777777" w:rsidR="00BA7A28" w:rsidRDefault="00BA7A28" w:rsidP="00BA7A28">
      <w:pPr>
        <w:pStyle w:val="BlockText"/>
        <w:rPr>
          <w:rFonts w:asciiTheme="minorHAnsi" w:eastAsiaTheme="minorEastAsia" w:hAnsiTheme="minorHAnsi" w:cstheme="minorHAnsi"/>
        </w:rPr>
      </w:pPr>
      <w:r w:rsidRPr="00866374">
        <w:rPr>
          <w:rFonts w:asciiTheme="minorHAnsi" w:eastAsiaTheme="minorEastAsia" w:hAnsiTheme="minorHAnsi" w:cstheme="minorHAnsi"/>
        </w:rPr>
        <w:t>-Consulting a community advisory board (</w:t>
      </w:r>
      <w:r w:rsidRPr="00CD5034">
        <w:rPr>
          <w:rFonts w:asciiTheme="minorHAnsi" w:eastAsiaTheme="minorEastAsia" w:hAnsiTheme="minorHAnsi" w:cstheme="minorHAnsi"/>
          <w:i w:val="0"/>
        </w:rPr>
        <w:t xml:space="preserve">i.e., </w:t>
      </w:r>
      <w:r w:rsidRPr="00866374">
        <w:rPr>
          <w:rFonts w:asciiTheme="minorHAnsi" w:eastAsiaTheme="minorEastAsia" w:hAnsiTheme="minorHAnsi" w:cstheme="minorHAnsi"/>
        </w:rPr>
        <w:t>a tribal committee/council) about what you propose to study and/or how best to conduct your study</w:t>
      </w:r>
    </w:p>
    <w:p w14:paraId="620754CF" w14:textId="77777777" w:rsidR="00BA7A28" w:rsidRPr="00866374" w:rsidRDefault="00BA7A28" w:rsidP="00BA7A28">
      <w:pPr>
        <w:pStyle w:val="BlockText"/>
        <w:rPr>
          <w:rFonts w:asciiTheme="minorHAnsi" w:eastAsiaTheme="minorEastAsia" w:hAnsiTheme="minorHAnsi" w:cstheme="minorHAnsi"/>
          <w:i w:val="0"/>
        </w:rPr>
      </w:pPr>
    </w:p>
    <w:p w14:paraId="4E4D64FC" w14:textId="77777777" w:rsidR="00BA7A28" w:rsidRPr="00866374" w:rsidRDefault="00BA7A28" w:rsidP="00BA7A28">
      <w:pPr>
        <w:pStyle w:val="BlockText"/>
        <w:numPr>
          <w:ilvl w:val="1"/>
          <w:numId w:val="16"/>
        </w:numPr>
        <w:ind w:left="720" w:hanging="720"/>
        <w:rPr>
          <w:rFonts w:asciiTheme="minorHAnsi" w:eastAsiaTheme="minorEastAsia" w:hAnsiTheme="minorHAnsi" w:cstheme="minorHAnsi"/>
          <w:b/>
          <w:bCs/>
          <w:i w:val="0"/>
        </w:rPr>
      </w:pPr>
      <w:r w:rsidRPr="00866374">
        <w:rPr>
          <w:rFonts w:asciiTheme="minorHAnsi" w:eastAsiaTheme="minorEastAsia" w:hAnsiTheme="minorHAnsi" w:cstheme="minorHAnsi"/>
          <w:b/>
          <w:bCs/>
          <w:i w:val="0"/>
        </w:rPr>
        <w:t xml:space="preserve">Institutional Engagement: </w:t>
      </w:r>
    </w:p>
    <w:p w14:paraId="0A2804F2"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Per </w:t>
      </w:r>
      <w:hyperlink r:id="rId26">
        <w:r w:rsidRPr="00866374">
          <w:rPr>
            <w:rStyle w:val="Hyperlink"/>
            <w:rFonts w:asciiTheme="minorHAnsi" w:eastAsiaTheme="minorEastAsia" w:hAnsiTheme="minorHAnsi" w:cstheme="minorHAnsi"/>
          </w:rPr>
          <w:t>OHRP</w:t>
        </w:r>
      </w:hyperlink>
      <w:r w:rsidRPr="00866374">
        <w:rPr>
          <w:rFonts w:asciiTheme="minorHAnsi" w:eastAsiaTheme="minorEastAsia" w:hAnsiTheme="minorHAnsi" w:cstheme="minorHAnsi"/>
          <w:i w:val="0"/>
        </w:rPr>
        <w:t xml:space="preserve">, an institution is considered engaged in a particular non-exempt human research project when its employees or agents for the purposes of the research project obtain: (1) data about the subjects of the research through intervention or interaction with them; (2) identifiable private information about the subjects of the research; or (3) the informed consent of human subjects for the research. </w:t>
      </w:r>
    </w:p>
    <w:p w14:paraId="3C5272E2" w14:textId="77777777" w:rsidR="00BA7A28" w:rsidRPr="00CB0A94" w:rsidRDefault="00BA7A28" w:rsidP="00BA7A28">
      <w:pPr>
        <w:pStyle w:val="BlockText"/>
        <w:rPr>
          <w:rFonts w:asciiTheme="minorHAnsi" w:eastAsiaTheme="minorEastAsia" w:hAnsiTheme="minorHAnsi" w:cstheme="minorBidi"/>
          <w:i w:val="0"/>
          <w:iCs/>
        </w:rPr>
      </w:pPr>
      <w:r w:rsidRPr="3A3D0607">
        <w:rPr>
          <w:rFonts w:asciiTheme="minorHAnsi" w:eastAsiaTheme="minorEastAsia" w:hAnsiTheme="minorHAnsi" w:cstheme="minorBidi"/>
          <w:i w:val="0"/>
        </w:rPr>
        <w:t xml:space="preserve">The Institution is </w:t>
      </w:r>
      <w:r>
        <w:rPr>
          <w:rFonts w:asciiTheme="minorHAnsi" w:eastAsiaTheme="minorEastAsia" w:hAnsiTheme="minorHAnsi" w:cstheme="minorBidi"/>
          <w:i w:val="0"/>
        </w:rPr>
        <w:t xml:space="preserve">also </w:t>
      </w:r>
      <w:r w:rsidRPr="00CB0A94">
        <w:rPr>
          <w:rFonts w:asciiTheme="minorHAnsi" w:eastAsiaTheme="minorEastAsia" w:hAnsiTheme="minorHAnsi" w:cstheme="minorBidi"/>
          <w:i w:val="0"/>
          <w:iCs/>
        </w:rPr>
        <w:t xml:space="preserve">considered </w:t>
      </w:r>
      <w:r w:rsidRPr="3A3D0607">
        <w:rPr>
          <w:rFonts w:asciiTheme="minorHAnsi" w:eastAsiaTheme="minorEastAsia" w:hAnsiTheme="minorHAnsi" w:cstheme="minorBidi"/>
          <w:i w:val="0"/>
        </w:rPr>
        <w:t xml:space="preserve">engaged in </w:t>
      </w:r>
      <w:r>
        <w:rPr>
          <w:rFonts w:asciiTheme="minorHAnsi" w:eastAsiaTheme="minorEastAsia" w:hAnsiTheme="minorHAnsi" w:cstheme="minorBidi"/>
          <w:i w:val="0"/>
        </w:rPr>
        <w:t xml:space="preserve">non-exempt </w:t>
      </w:r>
      <w:r w:rsidRPr="3A3D0607">
        <w:rPr>
          <w:rFonts w:asciiTheme="minorHAnsi" w:eastAsiaTheme="minorEastAsia" w:hAnsiTheme="minorHAnsi" w:cstheme="minorBidi"/>
          <w:i w:val="0"/>
        </w:rPr>
        <w:t>human research</w:t>
      </w:r>
      <w:r w:rsidRPr="00CB0A94">
        <w:rPr>
          <w:rFonts w:asciiTheme="minorHAnsi" w:eastAsiaTheme="minorEastAsia" w:hAnsiTheme="minorHAnsi" w:cstheme="minorBidi"/>
          <w:i w:val="0"/>
          <w:iCs/>
        </w:rPr>
        <w:t xml:space="preserve"> </w:t>
      </w:r>
      <w:r>
        <w:rPr>
          <w:rFonts w:asciiTheme="minorHAnsi" w:eastAsiaTheme="minorEastAsia" w:hAnsiTheme="minorHAnsi" w:cstheme="minorBidi"/>
          <w:i w:val="0"/>
          <w:iCs/>
        </w:rPr>
        <w:t>when it receives “</w:t>
      </w:r>
      <w:r w:rsidRPr="00CB0A94">
        <w:rPr>
          <w:rFonts w:asciiTheme="minorHAnsi" w:eastAsiaTheme="minorEastAsia" w:hAnsiTheme="minorHAnsi" w:cstheme="minorBidi"/>
          <w:i w:val="0"/>
          <w:iCs/>
        </w:rPr>
        <w:t>an award through a grant, contract, or cooperative agreement directly from HHS for the non-exempt human subjects research (</w:t>
      </w:r>
      <w:proofErr w:type="gramStart"/>
      <w:r w:rsidRPr="00CB0A94">
        <w:rPr>
          <w:rFonts w:asciiTheme="minorHAnsi" w:eastAsiaTheme="minorEastAsia" w:hAnsiTheme="minorHAnsi" w:cstheme="minorBidi"/>
          <w:i w:val="0"/>
          <w:iCs/>
        </w:rPr>
        <w:t>i.e.</w:t>
      </w:r>
      <w:proofErr w:type="gramEnd"/>
      <w:r w:rsidRPr="00CB0A94">
        <w:rPr>
          <w:rFonts w:asciiTheme="minorHAnsi" w:eastAsiaTheme="minorEastAsia" w:hAnsiTheme="minorHAnsi" w:cstheme="minorBidi"/>
          <w:i w:val="0"/>
          <w:iCs/>
        </w:rPr>
        <w:t xml:space="preserve"> awardee institutions), even where all activities involving human subjects are carried out by employees or agents of another institution</w:t>
      </w:r>
      <w:r>
        <w:rPr>
          <w:rFonts w:asciiTheme="minorHAnsi" w:eastAsiaTheme="minorEastAsia" w:hAnsiTheme="minorHAnsi" w:cstheme="minorBidi"/>
          <w:i w:val="0"/>
          <w:iCs/>
        </w:rPr>
        <w:t xml:space="preserve">.” </w:t>
      </w:r>
      <w:r w:rsidRPr="003D43DF">
        <w:rPr>
          <w:rFonts w:asciiTheme="minorHAnsi" w:eastAsiaTheme="minorEastAsia" w:hAnsiTheme="minorHAnsi" w:cstheme="minorBidi"/>
          <w:i w:val="0"/>
          <w:iCs/>
        </w:rPr>
        <w:t xml:space="preserve">As a result, the Northwestern University IRB must either serve as the Single IRB for all sites engaged in non-exempt human research or cede IRB review to an external IRB. Contact </w:t>
      </w:r>
      <w:hyperlink r:id="rId27">
        <w:r w:rsidRPr="003D43DF">
          <w:rPr>
            <w:rStyle w:val="Hyperlink"/>
            <w:rFonts w:asciiTheme="minorHAnsi" w:eastAsiaTheme="minorEastAsia" w:hAnsiTheme="minorHAnsi" w:cstheme="minorBidi"/>
            <w:i w:val="0"/>
            <w:iCs/>
          </w:rPr>
          <w:t>irbreliance@northwestern.edu</w:t>
        </w:r>
      </w:hyperlink>
      <w:r w:rsidRPr="003D43DF">
        <w:rPr>
          <w:rFonts w:asciiTheme="minorHAnsi" w:eastAsiaTheme="minorEastAsia" w:hAnsiTheme="minorHAnsi" w:cstheme="minorBidi"/>
          <w:i w:val="0"/>
          <w:iCs/>
        </w:rPr>
        <w:t xml:space="preserve"> for more information.</w:t>
      </w:r>
    </w:p>
    <w:p w14:paraId="420E2011" w14:textId="77777777" w:rsidR="00BA7A28" w:rsidRPr="00866374" w:rsidRDefault="00BA7A28" w:rsidP="00BA7A28">
      <w:pPr>
        <w:pStyle w:val="BlockText"/>
        <w:rPr>
          <w:rFonts w:asciiTheme="minorHAnsi" w:eastAsiaTheme="minorEastAsia" w:hAnsiTheme="minorHAnsi" w:cstheme="minorHAnsi"/>
          <w:i w:val="0"/>
        </w:rPr>
      </w:pPr>
      <w:r>
        <w:rPr>
          <w:rFonts w:asciiTheme="minorHAnsi" w:eastAsiaTheme="minorEastAsia" w:hAnsiTheme="minorHAnsi" w:cstheme="minorHAnsi"/>
          <w:i w:val="0"/>
        </w:rPr>
        <w:t>Some e</w:t>
      </w:r>
      <w:r w:rsidRPr="00866374">
        <w:rPr>
          <w:rFonts w:asciiTheme="minorHAnsi" w:eastAsiaTheme="minorEastAsia" w:hAnsiTheme="minorHAnsi" w:cstheme="minorHAnsi"/>
          <w:i w:val="0"/>
        </w:rPr>
        <w:t xml:space="preserve">xamples of when </w:t>
      </w:r>
      <w:r w:rsidRPr="00CD5034">
        <w:rPr>
          <w:rFonts w:asciiTheme="minorHAnsi" w:eastAsiaTheme="minorEastAsia" w:hAnsiTheme="minorHAnsi" w:cstheme="minorHAnsi"/>
          <w:i w:val="0"/>
        </w:rPr>
        <w:t>the</w:t>
      </w:r>
      <w:r w:rsidRPr="003B22DC">
        <w:rPr>
          <w:rFonts w:asciiTheme="minorHAnsi" w:eastAsiaTheme="minorEastAsia" w:hAnsiTheme="minorHAnsi" w:cstheme="minorHAnsi"/>
          <w:i w:val="0"/>
        </w:rPr>
        <w:t xml:space="preserve"> Institution</w:t>
      </w:r>
      <w:r w:rsidRPr="00866374">
        <w:rPr>
          <w:rFonts w:asciiTheme="minorHAnsi" w:eastAsiaTheme="minorEastAsia" w:hAnsiTheme="minorHAnsi" w:cstheme="minorHAnsi"/>
          <w:i w:val="0"/>
        </w:rPr>
        <w:t xml:space="preserve"> is not engaged </w:t>
      </w:r>
      <w:r>
        <w:rPr>
          <w:rFonts w:asciiTheme="minorHAnsi" w:eastAsiaTheme="minorEastAsia" w:hAnsiTheme="minorHAnsi" w:cstheme="minorHAnsi"/>
          <w:i w:val="0"/>
        </w:rPr>
        <w:t xml:space="preserve">include </w:t>
      </w:r>
      <w:r w:rsidRPr="00866374">
        <w:rPr>
          <w:rFonts w:asciiTheme="minorHAnsi" w:eastAsiaTheme="minorEastAsia" w:hAnsiTheme="minorHAnsi" w:cstheme="minorHAnsi"/>
          <w:i w:val="0"/>
        </w:rPr>
        <w:t xml:space="preserve">if </w:t>
      </w:r>
      <w:r w:rsidRPr="00CD5034">
        <w:rPr>
          <w:rFonts w:asciiTheme="minorHAnsi" w:eastAsiaTheme="minorEastAsia" w:hAnsiTheme="minorHAnsi" w:cstheme="minorHAnsi"/>
          <w:i w:val="0"/>
        </w:rPr>
        <w:t>the Institution’s</w:t>
      </w:r>
      <w:r w:rsidRPr="00866374">
        <w:rPr>
          <w:rFonts w:asciiTheme="minorHAnsi" w:eastAsiaTheme="minorEastAsia" w:hAnsiTheme="minorHAnsi" w:cstheme="minorHAnsi"/>
          <w:i w:val="0"/>
        </w:rPr>
        <w:t xml:space="preserve"> employees:</w:t>
      </w:r>
    </w:p>
    <w:p w14:paraId="32F10F75"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-Communicate with prospective subjects about the availability of research</w:t>
      </w:r>
    </w:p>
    <w:p w14:paraId="64EAC8D4"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-Provide prospective subjects with written information about research, which may include a copy of the relevant informed consent document, and other IRB-approved materials) but do not obtain subjects</w:t>
      </w:r>
      <w:r>
        <w:rPr>
          <w:rFonts w:asciiTheme="minorHAnsi" w:eastAsiaTheme="minorEastAsia" w:hAnsiTheme="minorHAnsi" w:cstheme="minorHAnsi"/>
          <w:i w:val="0"/>
        </w:rPr>
        <w:t>’</w:t>
      </w:r>
      <w:r w:rsidRPr="00866374">
        <w:rPr>
          <w:rFonts w:asciiTheme="minorHAnsi" w:eastAsiaTheme="minorEastAsia" w:hAnsiTheme="minorHAnsi" w:cstheme="minorHAnsi"/>
          <w:i w:val="0"/>
        </w:rPr>
        <w:t xml:space="preserve"> consent.</w:t>
      </w:r>
    </w:p>
    <w:p w14:paraId="1E27583E" w14:textId="77777777" w:rsidR="00BA7A28" w:rsidRPr="00866374" w:rsidRDefault="00BA7A28" w:rsidP="00BA7A28">
      <w:pPr>
        <w:pStyle w:val="BlockText"/>
        <w:rPr>
          <w:rFonts w:asciiTheme="minorHAnsi" w:eastAsiaTheme="minorEastAsia" w:hAnsiTheme="minorHAnsi" w:cstheme="minorHAnsi"/>
          <w:i w:val="0"/>
        </w:rPr>
      </w:pPr>
      <w:r w:rsidRPr="00866374">
        <w:rPr>
          <w:rFonts w:asciiTheme="minorHAnsi" w:eastAsiaTheme="minorEastAsia" w:hAnsiTheme="minorHAnsi" w:cstheme="minorHAnsi"/>
          <w:i w:val="0"/>
        </w:rPr>
        <w:t xml:space="preserve">-Provide prospective subjects </w:t>
      </w:r>
      <w:r>
        <w:rPr>
          <w:rFonts w:asciiTheme="minorHAnsi" w:eastAsiaTheme="minorEastAsia" w:hAnsiTheme="minorHAnsi" w:cstheme="minorHAnsi"/>
          <w:i w:val="0"/>
        </w:rPr>
        <w:t xml:space="preserve">with </w:t>
      </w:r>
      <w:r w:rsidRPr="00866374">
        <w:rPr>
          <w:rFonts w:asciiTheme="minorHAnsi" w:eastAsiaTheme="minorEastAsia" w:hAnsiTheme="minorHAnsi" w:cstheme="minorHAnsi"/>
          <w:i w:val="0"/>
        </w:rPr>
        <w:t>the contact information of the investigators</w:t>
      </w:r>
    </w:p>
    <w:p w14:paraId="6670F33A" w14:textId="77777777" w:rsidR="00BA7A28" w:rsidRPr="00866374" w:rsidRDefault="00BA7A28" w:rsidP="00BA7A28">
      <w:pPr>
        <w:pStyle w:val="BlockText"/>
        <w:rPr>
          <w:rFonts w:asciiTheme="minorHAnsi" w:eastAsiaTheme="minorEastAsia" w:hAnsiTheme="minorHAnsi" w:cstheme="minorHAnsi"/>
          <w:i w:val="0"/>
        </w:rPr>
      </w:pPr>
      <w:r>
        <w:rPr>
          <w:rFonts w:asciiTheme="minorHAnsi" w:eastAsiaTheme="minorEastAsia" w:hAnsiTheme="minorHAnsi" w:cstheme="minorHAnsi"/>
          <w:i w:val="0"/>
        </w:rPr>
        <w:t>*</w:t>
      </w:r>
      <w:r w:rsidRPr="003748C6">
        <w:rPr>
          <w:rFonts w:asciiTheme="minorHAnsi" w:eastAsiaTheme="minorEastAsia" w:hAnsiTheme="minorHAnsi" w:cstheme="minorHAnsi"/>
          <w:i w:val="0"/>
        </w:rPr>
        <w:t xml:space="preserve"> </w:t>
      </w:r>
      <w:r>
        <w:rPr>
          <w:rFonts w:asciiTheme="minorHAnsi" w:eastAsiaTheme="minorEastAsia" w:hAnsiTheme="minorHAnsi" w:cstheme="minorHAnsi"/>
          <w:i w:val="0"/>
        </w:rPr>
        <w:t>For a full list of examples, please refer to the worksheet on Engagement- HRP-311</w:t>
      </w:r>
    </w:p>
    <w:p w14:paraId="162FD476" w14:textId="77777777" w:rsidR="00BA7A28" w:rsidRPr="00640436" w:rsidRDefault="00BA7A28" w:rsidP="00BA7A28">
      <w:pPr>
        <w:rPr>
          <w:rFonts w:eastAsiaTheme="minorEastAsia"/>
        </w:rPr>
      </w:pPr>
    </w:p>
    <w:p w14:paraId="3FC9F7AD" w14:textId="5490C6B5" w:rsidR="00416A41" w:rsidRPr="00BA7A28" w:rsidRDefault="00416A41" w:rsidP="00BA7A28">
      <w:pPr>
        <w:rPr>
          <w:rFonts w:eastAsiaTheme="minorEastAsia"/>
        </w:rPr>
      </w:pPr>
    </w:p>
    <w:sectPr w:rsidR="00416A41" w:rsidRPr="00BA7A28" w:rsidSect="00F7136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BFA1" w14:textId="77777777" w:rsidR="0033053F" w:rsidRDefault="0033053F" w:rsidP="007C0AA4">
      <w:r>
        <w:separator/>
      </w:r>
    </w:p>
  </w:endnote>
  <w:endnote w:type="continuationSeparator" w:id="0">
    <w:p w14:paraId="6EFC387C" w14:textId="77777777" w:rsidR="0033053F" w:rsidRDefault="0033053F" w:rsidP="007C0AA4">
      <w:r>
        <w:continuationSeparator/>
      </w:r>
    </w:p>
  </w:endnote>
  <w:endnote w:type="continuationNotice" w:id="1">
    <w:p w14:paraId="440284F8" w14:textId="77777777" w:rsidR="0033053F" w:rsidRDefault="00330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3403" w14:textId="5A19D886" w:rsidR="00410299" w:rsidRPr="00C766F8" w:rsidRDefault="00410299" w:rsidP="000E3478">
    <w:pPr>
      <w:pStyle w:val="Footer"/>
      <w:rPr>
        <w:lang w:val="en-US"/>
      </w:rPr>
    </w:pPr>
    <w:r>
      <w:tab/>
    </w:r>
    <w:r w:rsidRPr="007528F7">
      <w:rPr>
        <w:rFonts w:asciiTheme="minorHAnsi" w:hAnsiTheme="minorHAnsi" w:cstheme="minorHAnsi"/>
      </w:rPr>
      <w:t xml:space="preserve">Page </w:t>
    </w:r>
    <w:r w:rsidRPr="007528F7">
      <w:rPr>
        <w:rStyle w:val="PageNumber"/>
        <w:rFonts w:asciiTheme="minorHAnsi" w:hAnsiTheme="minorHAnsi" w:cstheme="minorHAnsi"/>
      </w:rPr>
      <w:fldChar w:fldCharType="begin"/>
    </w:r>
    <w:r w:rsidRPr="007528F7">
      <w:rPr>
        <w:rStyle w:val="PageNumber"/>
        <w:rFonts w:asciiTheme="minorHAnsi" w:hAnsiTheme="minorHAnsi" w:cstheme="minorHAnsi"/>
      </w:rPr>
      <w:instrText xml:space="preserve"> PAGE </w:instrText>
    </w:r>
    <w:r w:rsidRPr="007528F7">
      <w:rPr>
        <w:rStyle w:val="PageNumber"/>
        <w:rFonts w:asciiTheme="minorHAnsi" w:hAnsiTheme="minorHAnsi" w:cstheme="minorHAnsi"/>
      </w:rPr>
      <w:fldChar w:fldCharType="separate"/>
    </w:r>
    <w:r w:rsidRPr="007528F7">
      <w:rPr>
        <w:rStyle w:val="PageNumber"/>
        <w:rFonts w:asciiTheme="minorHAnsi" w:hAnsiTheme="minorHAnsi" w:cstheme="minorHAnsi"/>
        <w:noProof/>
      </w:rPr>
      <w:t>8</w:t>
    </w:r>
    <w:r w:rsidRPr="007528F7">
      <w:rPr>
        <w:rStyle w:val="PageNumber"/>
        <w:rFonts w:asciiTheme="minorHAnsi" w:hAnsiTheme="minorHAnsi" w:cstheme="minorHAnsi"/>
      </w:rPr>
      <w:fldChar w:fldCharType="end"/>
    </w:r>
    <w:r w:rsidRPr="007528F7">
      <w:rPr>
        <w:rStyle w:val="PageNumber"/>
        <w:rFonts w:asciiTheme="minorHAnsi" w:hAnsiTheme="minorHAnsi" w:cstheme="minorHAnsi"/>
      </w:rPr>
      <w:t xml:space="preserve"> of </w:t>
    </w:r>
    <w:r w:rsidRPr="007528F7">
      <w:rPr>
        <w:rStyle w:val="PageNumber"/>
        <w:rFonts w:asciiTheme="minorHAnsi" w:hAnsiTheme="minorHAnsi" w:cstheme="minorHAnsi"/>
      </w:rPr>
      <w:fldChar w:fldCharType="begin"/>
    </w:r>
    <w:r w:rsidRPr="007528F7">
      <w:rPr>
        <w:rStyle w:val="PageNumber"/>
        <w:rFonts w:asciiTheme="minorHAnsi" w:hAnsiTheme="minorHAnsi" w:cstheme="minorHAnsi"/>
      </w:rPr>
      <w:instrText xml:space="preserve"> NUMPAGES </w:instrText>
    </w:r>
    <w:r w:rsidRPr="007528F7">
      <w:rPr>
        <w:rStyle w:val="PageNumber"/>
        <w:rFonts w:asciiTheme="minorHAnsi" w:hAnsiTheme="minorHAnsi" w:cstheme="minorHAnsi"/>
      </w:rPr>
      <w:fldChar w:fldCharType="separate"/>
    </w:r>
    <w:r w:rsidRPr="007528F7">
      <w:rPr>
        <w:rStyle w:val="PageNumber"/>
        <w:rFonts w:asciiTheme="minorHAnsi" w:hAnsiTheme="minorHAnsi" w:cstheme="minorHAnsi"/>
        <w:noProof/>
      </w:rPr>
      <w:t>8</w:t>
    </w:r>
    <w:r w:rsidRPr="007528F7">
      <w:rPr>
        <w:rStyle w:val="PageNumber"/>
        <w:rFonts w:asciiTheme="minorHAnsi" w:hAnsiTheme="minorHAnsi" w:cstheme="minorHAnsi"/>
      </w:rPr>
      <w:fldChar w:fldCharType="end"/>
    </w:r>
    <w:r w:rsidRPr="00EE6AD4">
      <w:rPr>
        <w:rStyle w:val="PageNumber"/>
        <w:rFonts w:ascii="Times New Roman" w:hAnsi="Times New Roman"/>
        <w:sz w:val="16"/>
        <w:szCs w:val="16"/>
      </w:rPr>
      <w:tab/>
    </w:r>
    <w:r w:rsidR="007528F7" w:rsidRPr="00907C5D">
      <w:rPr>
        <w:rStyle w:val="PageNumber"/>
        <w:rFonts w:asciiTheme="minorHAnsi" w:hAnsiTheme="minorHAnsi" w:cstheme="minorHAnsi"/>
        <w:sz w:val="20"/>
        <w:szCs w:val="20"/>
        <w:lang w:val="en-US"/>
      </w:rPr>
      <w:t>HRP-503 / v08222022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6A6A" w14:textId="77777777" w:rsidR="0033053F" w:rsidRDefault="0033053F" w:rsidP="007C0AA4">
      <w:r>
        <w:separator/>
      </w:r>
    </w:p>
  </w:footnote>
  <w:footnote w:type="continuationSeparator" w:id="0">
    <w:p w14:paraId="1EEF5B2E" w14:textId="77777777" w:rsidR="0033053F" w:rsidRDefault="0033053F" w:rsidP="007C0AA4">
      <w:r>
        <w:continuationSeparator/>
      </w:r>
    </w:p>
  </w:footnote>
  <w:footnote w:type="continuationNotice" w:id="1">
    <w:p w14:paraId="434F1B07" w14:textId="77777777" w:rsidR="0033053F" w:rsidRDefault="003305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BA0B49"/>
    <w:multiLevelType w:val="hybridMultilevel"/>
    <w:tmpl w:val="5EC2C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351B6"/>
    <w:multiLevelType w:val="hybridMultilevel"/>
    <w:tmpl w:val="3436693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B0D12"/>
    <w:multiLevelType w:val="hybridMultilevel"/>
    <w:tmpl w:val="0A68B752"/>
    <w:lvl w:ilvl="0" w:tplc="570E3B64">
      <w:start w:val="1"/>
      <w:numFmt w:val="decimal"/>
      <w:lvlText w:val="%1."/>
      <w:lvlJc w:val="left"/>
      <w:pPr>
        <w:ind w:left="45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D0286F"/>
    <w:multiLevelType w:val="hybridMultilevel"/>
    <w:tmpl w:val="BDF0471C"/>
    <w:lvl w:ilvl="0" w:tplc="7040E5F2">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80129D"/>
    <w:multiLevelType w:val="hybridMultilevel"/>
    <w:tmpl w:val="DFB0FCE8"/>
    <w:lvl w:ilvl="0" w:tplc="06D8DB84">
      <w:start w:val="1"/>
      <w:numFmt w:val="lowerLetter"/>
      <w:lvlText w:val="%1."/>
      <w:lvlJc w:val="left"/>
      <w:pPr>
        <w:tabs>
          <w:tab w:val="num" w:pos="1440"/>
        </w:tabs>
        <w:ind w:left="1440" w:hanging="360"/>
      </w:pPr>
      <w:rPr>
        <w:b/>
        <w:i w:val="0"/>
        <w:color w:val="auto"/>
      </w:rPr>
    </w:lvl>
    <w:lvl w:ilvl="1" w:tplc="15A23D1E">
      <w:start w:val="1"/>
      <w:numFmt w:val="lowerRoman"/>
      <w:lvlText w:val="%2."/>
      <w:lvlJc w:val="right"/>
      <w:pPr>
        <w:ind w:left="1440" w:hanging="360"/>
      </w:pPr>
      <w:rPr>
        <w:rFonts w:ascii="Arial" w:hAnsi="Arial" w:cs="Arial"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97482E"/>
    <w:multiLevelType w:val="hybridMultilevel"/>
    <w:tmpl w:val="BE32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15:restartNumberingAfterBreak="0">
    <w:nsid w:val="26891674"/>
    <w:multiLevelType w:val="hybridMultilevel"/>
    <w:tmpl w:val="0D9ED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D46C8"/>
    <w:multiLevelType w:val="multilevel"/>
    <w:tmpl w:val="B0368886"/>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85B61"/>
    <w:multiLevelType w:val="hybridMultilevel"/>
    <w:tmpl w:val="5978C7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6FE4431"/>
    <w:multiLevelType w:val="hybridMultilevel"/>
    <w:tmpl w:val="B2088660"/>
    <w:lvl w:ilvl="0" w:tplc="9852019A">
      <w:start w:val="1"/>
      <w:numFmt w:val="decimal"/>
      <w:lvlText w:val="%1."/>
      <w:lvlJc w:val="left"/>
      <w:pPr>
        <w:tabs>
          <w:tab w:val="num" w:pos="1440"/>
        </w:tabs>
        <w:ind w:left="144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79278B"/>
    <w:multiLevelType w:val="hybridMultilevel"/>
    <w:tmpl w:val="EEE6AF0C"/>
    <w:lvl w:ilvl="0" w:tplc="EF32E7FA">
      <w:start w:val="1"/>
      <w:numFmt w:val="decimal"/>
      <w:lvlText w:val="%1."/>
      <w:lvlJc w:val="left"/>
      <w:pPr>
        <w:tabs>
          <w:tab w:val="num" w:pos="360"/>
        </w:tabs>
        <w:ind w:left="360" w:hanging="360"/>
      </w:pPr>
      <w:rPr>
        <w:b/>
      </w:rPr>
    </w:lvl>
    <w:lvl w:ilvl="1" w:tplc="45CACD88">
      <w:start w:val="1"/>
      <w:numFmt w:val="lowerLetter"/>
      <w:lvlText w:val="4%2."/>
      <w:lvlJc w:val="left"/>
      <w:pPr>
        <w:tabs>
          <w:tab w:val="num" w:pos="1080"/>
        </w:tabs>
        <w:ind w:left="1080" w:hanging="360"/>
      </w:pPr>
      <w:rPr>
        <w:rFonts w:ascii="Arial" w:hAnsi="Aria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0A92178"/>
    <w:multiLevelType w:val="hybridMultilevel"/>
    <w:tmpl w:val="3C7E01FA"/>
    <w:lvl w:ilvl="0" w:tplc="403497D0">
      <w:start w:val="1"/>
      <w:numFmt w:val="lowerLetter"/>
      <w:lvlText w:val="%1."/>
      <w:lvlJc w:val="left"/>
      <w:pPr>
        <w:tabs>
          <w:tab w:val="num" w:pos="1440"/>
        </w:tabs>
        <w:ind w:left="144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C34632"/>
    <w:multiLevelType w:val="hybridMultilevel"/>
    <w:tmpl w:val="4C888A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67AC4"/>
    <w:multiLevelType w:val="hybridMultilevel"/>
    <w:tmpl w:val="2ECEE380"/>
    <w:lvl w:ilvl="0" w:tplc="43824AC6">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476"/>
        </w:tabs>
        <w:ind w:left="111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31729C6"/>
    <w:multiLevelType w:val="multilevel"/>
    <w:tmpl w:val="80A6F3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12316"/>
    <w:multiLevelType w:val="hybridMultilevel"/>
    <w:tmpl w:val="61D80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2C5078"/>
    <w:multiLevelType w:val="hybridMultilevel"/>
    <w:tmpl w:val="F35CA5C8"/>
    <w:lvl w:ilvl="0" w:tplc="6B10C650">
      <w:start w:val="1"/>
      <w:numFmt w:val="bullet"/>
      <w:lvlText w:val=""/>
      <w:lvlJc w:val="left"/>
      <w:pPr>
        <w:ind w:left="1121" w:hanging="360"/>
      </w:pPr>
      <w:rPr>
        <w:rFonts w:ascii="Symbol" w:hAnsi="Symbol" w:hint="default"/>
        <w:sz w:val="18"/>
        <w:szCs w:val="18"/>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0"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FC1A1C"/>
    <w:multiLevelType w:val="hybridMultilevel"/>
    <w:tmpl w:val="9FFABE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99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2009566">
    <w:abstractNumId w:val="45"/>
  </w:num>
  <w:num w:numId="2" w16cid:durableId="1462185638">
    <w:abstractNumId w:val="2"/>
  </w:num>
  <w:num w:numId="3" w16cid:durableId="1034888696">
    <w:abstractNumId w:val="1"/>
  </w:num>
  <w:num w:numId="4" w16cid:durableId="1317151705">
    <w:abstractNumId w:val="0"/>
  </w:num>
  <w:num w:numId="5" w16cid:durableId="1648243746">
    <w:abstractNumId w:val="12"/>
  </w:num>
  <w:num w:numId="6" w16cid:durableId="588386674">
    <w:abstractNumId w:val="31"/>
  </w:num>
  <w:num w:numId="7" w16cid:durableId="408311821">
    <w:abstractNumId w:val="14"/>
  </w:num>
  <w:num w:numId="8" w16cid:durableId="212080611">
    <w:abstractNumId w:val="23"/>
  </w:num>
  <w:num w:numId="9" w16cid:durableId="1038091912">
    <w:abstractNumId w:val="28"/>
  </w:num>
  <w:num w:numId="10" w16cid:durableId="536740012">
    <w:abstractNumId w:val="17"/>
  </w:num>
  <w:num w:numId="11" w16cid:durableId="1487895113">
    <w:abstractNumId w:val="6"/>
  </w:num>
  <w:num w:numId="12" w16cid:durableId="2006862972">
    <w:abstractNumId w:val="18"/>
  </w:num>
  <w:num w:numId="13" w16cid:durableId="1249314578">
    <w:abstractNumId w:val="22"/>
  </w:num>
  <w:num w:numId="14" w16cid:durableId="118379091">
    <w:abstractNumId w:val="43"/>
  </w:num>
  <w:num w:numId="15" w16cid:durableId="558244941">
    <w:abstractNumId w:val="46"/>
  </w:num>
  <w:num w:numId="16" w16cid:durableId="1387950485">
    <w:abstractNumId w:val="44"/>
  </w:num>
  <w:num w:numId="17" w16cid:durableId="210383180">
    <w:abstractNumId w:val="27"/>
  </w:num>
  <w:num w:numId="18" w16cid:durableId="1914849041">
    <w:abstractNumId w:val="16"/>
  </w:num>
  <w:num w:numId="19" w16cid:durableId="337661628">
    <w:abstractNumId w:val="24"/>
  </w:num>
  <w:num w:numId="20" w16cid:durableId="419301403">
    <w:abstractNumId w:val="21"/>
  </w:num>
  <w:num w:numId="21" w16cid:durableId="457527164">
    <w:abstractNumId w:val="11"/>
  </w:num>
  <w:num w:numId="22" w16cid:durableId="1594509691">
    <w:abstractNumId w:val="37"/>
  </w:num>
  <w:num w:numId="23" w16cid:durableId="421874256">
    <w:abstractNumId w:val="40"/>
  </w:num>
  <w:num w:numId="24" w16cid:durableId="2010329954">
    <w:abstractNumId w:val="10"/>
  </w:num>
  <w:num w:numId="25" w16cid:durableId="2050032310">
    <w:abstractNumId w:val="42"/>
  </w:num>
  <w:num w:numId="26" w16cid:durableId="942372616">
    <w:abstractNumId w:val="13"/>
  </w:num>
  <w:num w:numId="27" w16cid:durableId="403719910">
    <w:abstractNumId w:val="7"/>
  </w:num>
  <w:num w:numId="28" w16cid:durableId="1162164259">
    <w:abstractNumId w:val="33"/>
  </w:num>
  <w:num w:numId="29" w16cid:durableId="637804008">
    <w:abstractNumId w:val="41"/>
  </w:num>
  <w:num w:numId="30" w16cid:durableId="1149176261">
    <w:abstractNumId w:val="35"/>
  </w:num>
  <w:num w:numId="31" w16cid:durableId="1614938850">
    <w:abstractNumId w:val="19"/>
  </w:num>
  <w:num w:numId="32" w16cid:durableId="1104106228">
    <w:abstractNumId w:val="8"/>
  </w:num>
  <w:num w:numId="33" w16cid:durableId="513149596">
    <w:abstractNumId w:val="4"/>
  </w:num>
  <w:num w:numId="34" w16cid:durableId="2086762400">
    <w:abstractNumId w:val="25"/>
  </w:num>
  <w:num w:numId="35" w16cid:durableId="556356505">
    <w:abstractNumId w:val="34"/>
  </w:num>
  <w:num w:numId="36" w16cid:durableId="1538546839">
    <w:abstractNumId w:val="15"/>
  </w:num>
  <w:num w:numId="37" w16cid:durableId="647713110">
    <w:abstractNumId w:val="29"/>
  </w:num>
  <w:num w:numId="38" w16cid:durableId="1674264376">
    <w:abstractNumId w:val="20"/>
  </w:num>
  <w:num w:numId="39" w16cid:durableId="175466131">
    <w:abstractNumId w:val="9"/>
  </w:num>
  <w:num w:numId="40" w16cid:durableId="11415202">
    <w:abstractNumId w:val="36"/>
  </w:num>
  <w:num w:numId="41" w16cid:durableId="20282339">
    <w:abstractNumId w:val="30"/>
  </w:num>
  <w:num w:numId="42" w16cid:durableId="587346815">
    <w:abstractNumId w:val="26"/>
  </w:num>
  <w:num w:numId="43" w16cid:durableId="1224826020">
    <w:abstractNumId w:val="39"/>
  </w:num>
  <w:num w:numId="44" w16cid:durableId="1305694075">
    <w:abstractNumId w:val="5"/>
  </w:num>
  <w:num w:numId="45" w16cid:durableId="1722902110">
    <w:abstractNumId w:val="3"/>
  </w:num>
  <w:num w:numId="46" w16cid:durableId="1728724761">
    <w:abstractNumId w:val="32"/>
  </w:num>
  <w:num w:numId="47" w16cid:durableId="525488776">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0QXTTqKzT8xliS8D57rILd8OZlJZaqzryHZvxFsH49zuckj8yVtUsh7qa9iD08M1MOiWbEtannwd9MTvalItg==" w:salt="+KdC8+KuE6xem223iefwz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U2NzU3szQwMzVW0lEKTi0uzszPAykwrwUAibKvliwAAAA="/>
    <w:docVar w:name="dgnword-docGUID" w:val="{F022755E-7263-41B7-9B23-8E738C1B9A25}"/>
    <w:docVar w:name="dgnword-eventsink" w:val="186254352"/>
  </w:docVars>
  <w:rsids>
    <w:rsidRoot w:val="007C0AA4"/>
    <w:rsid w:val="000008E7"/>
    <w:rsid w:val="00006749"/>
    <w:rsid w:val="0001115D"/>
    <w:rsid w:val="00016A66"/>
    <w:rsid w:val="000176CD"/>
    <w:rsid w:val="00020444"/>
    <w:rsid w:val="00021416"/>
    <w:rsid w:val="00024CD1"/>
    <w:rsid w:val="000305D7"/>
    <w:rsid w:val="0003250D"/>
    <w:rsid w:val="00032F66"/>
    <w:rsid w:val="000332E5"/>
    <w:rsid w:val="00033F6D"/>
    <w:rsid w:val="00034B6D"/>
    <w:rsid w:val="00043EC2"/>
    <w:rsid w:val="00045430"/>
    <w:rsid w:val="00053DC2"/>
    <w:rsid w:val="00053E55"/>
    <w:rsid w:val="000623B7"/>
    <w:rsid w:val="00063D94"/>
    <w:rsid w:val="000651A8"/>
    <w:rsid w:val="000678E0"/>
    <w:rsid w:val="000705CF"/>
    <w:rsid w:val="00080915"/>
    <w:rsid w:val="0008389B"/>
    <w:rsid w:val="000937AB"/>
    <w:rsid w:val="00093D0C"/>
    <w:rsid w:val="000952D5"/>
    <w:rsid w:val="00095B99"/>
    <w:rsid w:val="00095EB1"/>
    <w:rsid w:val="000A0273"/>
    <w:rsid w:val="000A0D2E"/>
    <w:rsid w:val="000A28DE"/>
    <w:rsid w:val="000A3196"/>
    <w:rsid w:val="000B093C"/>
    <w:rsid w:val="000B37D6"/>
    <w:rsid w:val="000B5743"/>
    <w:rsid w:val="000C0B9D"/>
    <w:rsid w:val="000C0EEC"/>
    <w:rsid w:val="000C78C3"/>
    <w:rsid w:val="000D3591"/>
    <w:rsid w:val="000D3B43"/>
    <w:rsid w:val="000D3F01"/>
    <w:rsid w:val="000D5A03"/>
    <w:rsid w:val="000D6676"/>
    <w:rsid w:val="000E1FF1"/>
    <w:rsid w:val="000E3478"/>
    <w:rsid w:val="000E6F07"/>
    <w:rsid w:val="000E7BCF"/>
    <w:rsid w:val="000F4565"/>
    <w:rsid w:val="000F7148"/>
    <w:rsid w:val="0011070A"/>
    <w:rsid w:val="001107C4"/>
    <w:rsid w:val="001129A3"/>
    <w:rsid w:val="00112FF7"/>
    <w:rsid w:val="0011551B"/>
    <w:rsid w:val="00124545"/>
    <w:rsid w:val="00124DF0"/>
    <w:rsid w:val="001351F7"/>
    <w:rsid w:val="00144D74"/>
    <w:rsid w:val="001469EF"/>
    <w:rsid w:val="00146A7C"/>
    <w:rsid w:val="00154044"/>
    <w:rsid w:val="00155AFC"/>
    <w:rsid w:val="00161E74"/>
    <w:rsid w:val="00170049"/>
    <w:rsid w:val="001821BF"/>
    <w:rsid w:val="00185245"/>
    <w:rsid w:val="00186FE5"/>
    <w:rsid w:val="00193A08"/>
    <w:rsid w:val="00194D67"/>
    <w:rsid w:val="001A0ED4"/>
    <w:rsid w:val="001A1156"/>
    <w:rsid w:val="001B56EF"/>
    <w:rsid w:val="001B678E"/>
    <w:rsid w:val="001B6D07"/>
    <w:rsid w:val="001B7380"/>
    <w:rsid w:val="001C15EC"/>
    <w:rsid w:val="001C5D9B"/>
    <w:rsid w:val="001C7854"/>
    <w:rsid w:val="001E014B"/>
    <w:rsid w:val="001E0D63"/>
    <w:rsid w:val="001E2287"/>
    <w:rsid w:val="001E29F0"/>
    <w:rsid w:val="001E4A29"/>
    <w:rsid w:val="001E7891"/>
    <w:rsid w:val="001F0140"/>
    <w:rsid w:val="001F42CB"/>
    <w:rsid w:val="0020066F"/>
    <w:rsid w:val="00205215"/>
    <w:rsid w:val="00205EB3"/>
    <w:rsid w:val="002108FE"/>
    <w:rsid w:val="00213D72"/>
    <w:rsid w:val="00217B63"/>
    <w:rsid w:val="00221A92"/>
    <w:rsid w:val="002273CB"/>
    <w:rsid w:val="00236DAA"/>
    <w:rsid w:val="00240FFF"/>
    <w:rsid w:val="00246B3A"/>
    <w:rsid w:val="00250D20"/>
    <w:rsid w:val="00257537"/>
    <w:rsid w:val="002575CD"/>
    <w:rsid w:val="002607F3"/>
    <w:rsid w:val="00262C07"/>
    <w:rsid w:val="0026485B"/>
    <w:rsid w:val="0026513D"/>
    <w:rsid w:val="002679DD"/>
    <w:rsid w:val="00282878"/>
    <w:rsid w:val="002847E3"/>
    <w:rsid w:val="002A08FD"/>
    <w:rsid w:val="002A78FB"/>
    <w:rsid w:val="002B1D4E"/>
    <w:rsid w:val="002B3F8D"/>
    <w:rsid w:val="002B59C9"/>
    <w:rsid w:val="002C36C5"/>
    <w:rsid w:val="002C3792"/>
    <w:rsid w:val="002C67CC"/>
    <w:rsid w:val="002D5386"/>
    <w:rsid w:val="002E04DB"/>
    <w:rsid w:val="002E4380"/>
    <w:rsid w:val="002F0F2D"/>
    <w:rsid w:val="002F4B22"/>
    <w:rsid w:val="002F75AE"/>
    <w:rsid w:val="0032245B"/>
    <w:rsid w:val="0032353B"/>
    <w:rsid w:val="00326779"/>
    <w:rsid w:val="0033053F"/>
    <w:rsid w:val="00334106"/>
    <w:rsid w:val="0034056D"/>
    <w:rsid w:val="003428B0"/>
    <w:rsid w:val="00343502"/>
    <w:rsid w:val="003449DA"/>
    <w:rsid w:val="00356EB3"/>
    <w:rsid w:val="003603DC"/>
    <w:rsid w:val="00362C8E"/>
    <w:rsid w:val="00363563"/>
    <w:rsid w:val="00367239"/>
    <w:rsid w:val="00371D8D"/>
    <w:rsid w:val="0037750B"/>
    <w:rsid w:val="003865FC"/>
    <w:rsid w:val="0039368A"/>
    <w:rsid w:val="00393FAF"/>
    <w:rsid w:val="00397991"/>
    <w:rsid w:val="003A143E"/>
    <w:rsid w:val="003A1B95"/>
    <w:rsid w:val="003A2676"/>
    <w:rsid w:val="003A4DD6"/>
    <w:rsid w:val="003A5160"/>
    <w:rsid w:val="003B0698"/>
    <w:rsid w:val="003B0FE1"/>
    <w:rsid w:val="003B22DC"/>
    <w:rsid w:val="003B485B"/>
    <w:rsid w:val="003B6DF2"/>
    <w:rsid w:val="003C3781"/>
    <w:rsid w:val="003C3F10"/>
    <w:rsid w:val="003C4100"/>
    <w:rsid w:val="003C4D1B"/>
    <w:rsid w:val="003C7115"/>
    <w:rsid w:val="003D1016"/>
    <w:rsid w:val="003D5808"/>
    <w:rsid w:val="003D6E02"/>
    <w:rsid w:val="003E4613"/>
    <w:rsid w:val="003E76C9"/>
    <w:rsid w:val="003F1AC6"/>
    <w:rsid w:val="004029DF"/>
    <w:rsid w:val="004040C6"/>
    <w:rsid w:val="00406E29"/>
    <w:rsid w:val="00410299"/>
    <w:rsid w:val="004110A0"/>
    <w:rsid w:val="0041342D"/>
    <w:rsid w:val="00416A41"/>
    <w:rsid w:val="00417C7C"/>
    <w:rsid w:val="00422FB1"/>
    <w:rsid w:val="0042438A"/>
    <w:rsid w:val="00431A92"/>
    <w:rsid w:val="0043279F"/>
    <w:rsid w:val="00440B1C"/>
    <w:rsid w:val="00445387"/>
    <w:rsid w:val="0044690C"/>
    <w:rsid w:val="00452FCF"/>
    <w:rsid w:val="0046053A"/>
    <w:rsid w:val="00463A0F"/>
    <w:rsid w:val="004675A5"/>
    <w:rsid w:val="00467FE0"/>
    <w:rsid w:val="00472DE8"/>
    <w:rsid w:val="004846C0"/>
    <w:rsid w:val="00486AA0"/>
    <w:rsid w:val="00490BEB"/>
    <w:rsid w:val="00492D91"/>
    <w:rsid w:val="004A59AB"/>
    <w:rsid w:val="004A5D13"/>
    <w:rsid w:val="004C321E"/>
    <w:rsid w:val="004C3F3E"/>
    <w:rsid w:val="004C50D7"/>
    <w:rsid w:val="004C6342"/>
    <w:rsid w:val="004C783B"/>
    <w:rsid w:val="004C791F"/>
    <w:rsid w:val="004D28DA"/>
    <w:rsid w:val="004D2C49"/>
    <w:rsid w:val="004D3735"/>
    <w:rsid w:val="004E0738"/>
    <w:rsid w:val="004E65B9"/>
    <w:rsid w:val="004F127A"/>
    <w:rsid w:val="004F2BAF"/>
    <w:rsid w:val="004F2C74"/>
    <w:rsid w:val="00507E44"/>
    <w:rsid w:val="00513EB6"/>
    <w:rsid w:val="00522E61"/>
    <w:rsid w:val="00526A73"/>
    <w:rsid w:val="00531F92"/>
    <w:rsid w:val="00532C8C"/>
    <w:rsid w:val="00533901"/>
    <w:rsid w:val="005375B7"/>
    <w:rsid w:val="005404EF"/>
    <w:rsid w:val="0054057D"/>
    <w:rsid w:val="00547BA6"/>
    <w:rsid w:val="00550D01"/>
    <w:rsid w:val="00551A12"/>
    <w:rsid w:val="0055384E"/>
    <w:rsid w:val="00554E94"/>
    <w:rsid w:val="005716E4"/>
    <w:rsid w:val="00573BAF"/>
    <w:rsid w:val="005740E4"/>
    <w:rsid w:val="00574C1F"/>
    <w:rsid w:val="00582632"/>
    <w:rsid w:val="00584CD2"/>
    <w:rsid w:val="00584F9D"/>
    <w:rsid w:val="00590A69"/>
    <w:rsid w:val="00594D81"/>
    <w:rsid w:val="0059651A"/>
    <w:rsid w:val="00597831"/>
    <w:rsid w:val="005A06C9"/>
    <w:rsid w:val="005A1753"/>
    <w:rsid w:val="005A5B75"/>
    <w:rsid w:val="005B0A3D"/>
    <w:rsid w:val="005C2150"/>
    <w:rsid w:val="005C2666"/>
    <w:rsid w:val="005C34E7"/>
    <w:rsid w:val="005C4EC4"/>
    <w:rsid w:val="005C616A"/>
    <w:rsid w:val="005C6E9A"/>
    <w:rsid w:val="005C7DFD"/>
    <w:rsid w:val="005D0020"/>
    <w:rsid w:val="005D2B4B"/>
    <w:rsid w:val="005D6639"/>
    <w:rsid w:val="005D7ADF"/>
    <w:rsid w:val="005E0C6E"/>
    <w:rsid w:val="005E19A0"/>
    <w:rsid w:val="005E1F7C"/>
    <w:rsid w:val="005E1F8E"/>
    <w:rsid w:val="005E2EA7"/>
    <w:rsid w:val="005E7689"/>
    <w:rsid w:val="005F1D0E"/>
    <w:rsid w:val="005F6C5E"/>
    <w:rsid w:val="00600ED4"/>
    <w:rsid w:val="0062030F"/>
    <w:rsid w:val="0062147A"/>
    <w:rsid w:val="0062269A"/>
    <w:rsid w:val="00626B1A"/>
    <w:rsid w:val="00627303"/>
    <w:rsid w:val="00630667"/>
    <w:rsid w:val="00630A25"/>
    <w:rsid w:val="00630E45"/>
    <w:rsid w:val="00631E6C"/>
    <w:rsid w:val="00640436"/>
    <w:rsid w:val="0064063A"/>
    <w:rsid w:val="00646DEB"/>
    <w:rsid w:val="00647502"/>
    <w:rsid w:val="0064753C"/>
    <w:rsid w:val="00652C8B"/>
    <w:rsid w:val="00654807"/>
    <w:rsid w:val="006614CA"/>
    <w:rsid w:val="006617D3"/>
    <w:rsid w:val="0067139A"/>
    <w:rsid w:val="00675BAE"/>
    <w:rsid w:val="006772EE"/>
    <w:rsid w:val="00685D8C"/>
    <w:rsid w:val="00691CCC"/>
    <w:rsid w:val="006943F8"/>
    <w:rsid w:val="00696D9F"/>
    <w:rsid w:val="006A0519"/>
    <w:rsid w:val="006A7B8B"/>
    <w:rsid w:val="006B08BE"/>
    <w:rsid w:val="006B1144"/>
    <w:rsid w:val="006B1BDD"/>
    <w:rsid w:val="006B348B"/>
    <w:rsid w:val="006C5AB0"/>
    <w:rsid w:val="006C5E96"/>
    <w:rsid w:val="006D284E"/>
    <w:rsid w:val="006D7F55"/>
    <w:rsid w:val="006E60CE"/>
    <w:rsid w:val="006F4055"/>
    <w:rsid w:val="006F5977"/>
    <w:rsid w:val="006F7CD2"/>
    <w:rsid w:val="00702B45"/>
    <w:rsid w:val="00705DDD"/>
    <w:rsid w:val="007067C9"/>
    <w:rsid w:val="00706D33"/>
    <w:rsid w:val="00717AF1"/>
    <w:rsid w:val="00724AF7"/>
    <w:rsid w:val="00724C7C"/>
    <w:rsid w:val="00743A33"/>
    <w:rsid w:val="00744885"/>
    <w:rsid w:val="00751352"/>
    <w:rsid w:val="00751BF3"/>
    <w:rsid w:val="007528F7"/>
    <w:rsid w:val="00754BA4"/>
    <w:rsid w:val="007557FA"/>
    <w:rsid w:val="007612B3"/>
    <w:rsid w:val="007754FA"/>
    <w:rsid w:val="0077699B"/>
    <w:rsid w:val="0078380B"/>
    <w:rsid w:val="007853BC"/>
    <w:rsid w:val="007864B2"/>
    <w:rsid w:val="007909C3"/>
    <w:rsid w:val="00790E9D"/>
    <w:rsid w:val="00792B83"/>
    <w:rsid w:val="00795308"/>
    <w:rsid w:val="00795611"/>
    <w:rsid w:val="00795BF8"/>
    <w:rsid w:val="007975D3"/>
    <w:rsid w:val="00797723"/>
    <w:rsid w:val="007A1442"/>
    <w:rsid w:val="007A1785"/>
    <w:rsid w:val="007A24A2"/>
    <w:rsid w:val="007A30A6"/>
    <w:rsid w:val="007A4BF3"/>
    <w:rsid w:val="007B241F"/>
    <w:rsid w:val="007B508F"/>
    <w:rsid w:val="007C0AA4"/>
    <w:rsid w:val="007C4F23"/>
    <w:rsid w:val="007C5509"/>
    <w:rsid w:val="007C5B2A"/>
    <w:rsid w:val="007D1E15"/>
    <w:rsid w:val="007D64C3"/>
    <w:rsid w:val="007F3783"/>
    <w:rsid w:val="007F3807"/>
    <w:rsid w:val="007F411D"/>
    <w:rsid w:val="00801E91"/>
    <w:rsid w:val="00802E9E"/>
    <w:rsid w:val="00805FF5"/>
    <w:rsid w:val="00807A51"/>
    <w:rsid w:val="00811473"/>
    <w:rsid w:val="00811F70"/>
    <w:rsid w:val="00814788"/>
    <w:rsid w:val="008230AB"/>
    <w:rsid w:val="00825FAD"/>
    <w:rsid w:val="00832AE0"/>
    <w:rsid w:val="00834A5D"/>
    <w:rsid w:val="0083580C"/>
    <w:rsid w:val="008458D3"/>
    <w:rsid w:val="0085079A"/>
    <w:rsid w:val="00861545"/>
    <w:rsid w:val="0086490F"/>
    <w:rsid w:val="00865F46"/>
    <w:rsid w:val="00866374"/>
    <w:rsid w:val="00872A3D"/>
    <w:rsid w:val="00877A28"/>
    <w:rsid w:val="0088163E"/>
    <w:rsid w:val="00882B32"/>
    <w:rsid w:val="008835DF"/>
    <w:rsid w:val="008839B2"/>
    <w:rsid w:val="008973E8"/>
    <w:rsid w:val="008A2A5B"/>
    <w:rsid w:val="008A3B86"/>
    <w:rsid w:val="008B0826"/>
    <w:rsid w:val="008B69F7"/>
    <w:rsid w:val="008C50DD"/>
    <w:rsid w:val="008C5C71"/>
    <w:rsid w:val="008C6F3B"/>
    <w:rsid w:val="008C734A"/>
    <w:rsid w:val="008D3665"/>
    <w:rsid w:val="008D6A91"/>
    <w:rsid w:val="008D6ADE"/>
    <w:rsid w:val="008D7100"/>
    <w:rsid w:val="008D7AA0"/>
    <w:rsid w:val="008E2B63"/>
    <w:rsid w:val="008E38A9"/>
    <w:rsid w:val="008E45DE"/>
    <w:rsid w:val="008E4AFD"/>
    <w:rsid w:val="008E577F"/>
    <w:rsid w:val="008E7D4C"/>
    <w:rsid w:val="008F1473"/>
    <w:rsid w:val="008F33BA"/>
    <w:rsid w:val="008F35A6"/>
    <w:rsid w:val="008F59BB"/>
    <w:rsid w:val="008F6401"/>
    <w:rsid w:val="008F6945"/>
    <w:rsid w:val="008F7F42"/>
    <w:rsid w:val="009046FC"/>
    <w:rsid w:val="00921E93"/>
    <w:rsid w:val="00922DC2"/>
    <w:rsid w:val="00926918"/>
    <w:rsid w:val="00931414"/>
    <w:rsid w:val="00933FEE"/>
    <w:rsid w:val="0093527D"/>
    <w:rsid w:val="009373E7"/>
    <w:rsid w:val="00941405"/>
    <w:rsid w:val="009463CC"/>
    <w:rsid w:val="00947F2F"/>
    <w:rsid w:val="00956632"/>
    <w:rsid w:val="00957EA4"/>
    <w:rsid w:val="00961C9D"/>
    <w:rsid w:val="009621FE"/>
    <w:rsid w:val="00965779"/>
    <w:rsid w:val="00965EE8"/>
    <w:rsid w:val="009668D0"/>
    <w:rsid w:val="00974DB8"/>
    <w:rsid w:val="00982AA7"/>
    <w:rsid w:val="00997964"/>
    <w:rsid w:val="009A01F1"/>
    <w:rsid w:val="009A2408"/>
    <w:rsid w:val="009A32AC"/>
    <w:rsid w:val="009A6FFB"/>
    <w:rsid w:val="009B16A2"/>
    <w:rsid w:val="009B1D31"/>
    <w:rsid w:val="009B4D64"/>
    <w:rsid w:val="009C2208"/>
    <w:rsid w:val="009C3E9F"/>
    <w:rsid w:val="009C559D"/>
    <w:rsid w:val="009C5A87"/>
    <w:rsid w:val="009C650D"/>
    <w:rsid w:val="009C74B0"/>
    <w:rsid w:val="009C7879"/>
    <w:rsid w:val="009D0BDB"/>
    <w:rsid w:val="009D0CF9"/>
    <w:rsid w:val="009D24E6"/>
    <w:rsid w:val="009D2CBE"/>
    <w:rsid w:val="009D38AB"/>
    <w:rsid w:val="009D500B"/>
    <w:rsid w:val="009D7777"/>
    <w:rsid w:val="009E0ADE"/>
    <w:rsid w:val="009E2024"/>
    <w:rsid w:val="009E6504"/>
    <w:rsid w:val="009F0F8B"/>
    <w:rsid w:val="009F29A2"/>
    <w:rsid w:val="00A01D71"/>
    <w:rsid w:val="00A0209C"/>
    <w:rsid w:val="00A102C8"/>
    <w:rsid w:val="00A11779"/>
    <w:rsid w:val="00A14320"/>
    <w:rsid w:val="00A14A12"/>
    <w:rsid w:val="00A203E7"/>
    <w:rsid w:val="00A23865"/>
    <w:rsid w:val="00A23DAC"/>
    <w:rsid w:val="00A31BF6"/>
    <w:rsid w:val="00A3292E"/>
    <w:rsid w:val="00A4191E"/>
    <w:rsid w:val="00A42FB8"/>
    <w:rsid w:val="00A4351F"/>
    <w:rsid w:val="00A51025"/>
    <w:rsid w:val="00A5242D"/>
    <w:rsid w:val="00A57602"/>
    <w:rsid w:val="00A63E4C"/>
    <w:rsid w:val="00A63EF9"/>
    <w:rsid w:val="00A65017"/>
    <w:rsid w:val="00A66062"/>
    <w:rsid w:val="00A6680E"/>
    <w:rsid w:val="00A72848"/>
    <w:rsid w:val="00A75046"/>
    <w:rsid w:val="00A8226D"/>
    <w:rsid w:val="00A92272"/>
    <w:rsid w:val="00A933D0"/>
    <w:rsid w:val="00A969E1"/>
    <w:rsid w:val="00A9787E"/>
    <w:rsid w:val="00AA146B"/>
    <w:rsid w:val="00AA2384"/>
    <w:rsid w:val="00AA5C9F"/>
    <w:rsid w:val="00AA7209"/>
    <w:rsid w:val="00AB2776"/>
    <w:rsid w:val="00AB2CE5"/>
    <w:rsid w:val="00AC0C06"/>
    <w:rsid w:val="00AC58DF"/>
    <w:rsid w:val="00AD03CE"/>
    <w:rsid w:val="00AD2044"/>
    <w:rsid w:val="00AE3058"/>
    <w:rsid w:val="00AE33D1"/>
    <w:rsid w:val="00AE3D41"/>
    <w:rsid w:val="00AE5827"/>
    <w:rsid w:val="00AE5847"/>
    <w:rsid w:val="00AE58D6"/>
    <w:rsid w:val="00AE7926"/>
    <w:rsid w:val="00AF4467"/>
    <w:rsid w:val="00AF4E56"/>
    <w:rsid w:val="00AF67C7"/>
    <w:rsid w:val="00B03693"/>
    <w:rsid w:val="00B0739F"/>
    <w:rsid w:val="00B10A92"/>
    <w:rsid w:val="00B10D05"/>
    <w:rsid w:val="00B11360"/>
    <w:rsid w:val="00B2144F"/>
    <w:rsid w:val="00B23693"/>
    <w:rsid w:val="00B2556D"/>
    <w:rsid w:val="00B259C8"/>
    <w:rsid w:val="00B2636D"/>
    <w:rsid w:val="00B26EDF"/>
    <w:rsid w:val="00B3547A"/>
    <w:rsid w:val="00B42158"/>
    <w:rsid w:val="00B4239F"/>
    <w:rsid w:val="00B53016"/>
    <w:rsid w:val="00B57B69"/>
    <w:rsid w:val="00B57F97"/>
    <w:rsid w:val="00B649E1"/>
    <w:rsid w:val="00B65ECA"/>
    <w:rsid w:val="00B66E20"/>
    <w:rsid w:val="00B71B8F"/>
    <w:rsid w:val="00B72257"/>
    <w:rsid w:val="00B7531C"/>
    <w:rsid w:val="00B85678"/>
    <w:rsid w:val="00B85F69"/>
    <w:rsid w:val="00B90904"/>
    <w:rsid w:val="00B90C06"/>
    <w:rsid w:val="00B96607"/>
    <w:rsid w:val="00BA3224"/>
    <w:rsid w:val="00BA5EA4"/>
    <w:rsid w:val="00BA669D"/>
    <w:rsid w:val="00BA7A28"/>
    <w:rsid w:val="00BA7B12"/>
    <w:rsid w:val="00BB2C26"/>
    <w:rsid w:val="00BB6315"/>
    <w:rsid w:val="00BC492C"/>
    <w:rsid w:val="00BD1366"/>
    <w:rsid w:val="00BD44EF"/>
    <w:rsid w:val="00BE4E90"/>
    <w:rsid w:val="00BF0045"/>
    <w:rsid w:val="00BF1D11"/>
    <w:rsid w:val="00BF5202"/>
    <w:rsid w:val="00BF5A42"/>
    <w:rsid w:val="00C00E89"/>
    <w:rsid w:val="00C0737D"/>
    <w:rsid w:val="00C075C5"/>
    <w:rsid w:val="00C162D4"/>
    <w:rsid w:val="00C246B8"/>
    <w:rsid w:val="00C25F68"/>
    <w:rsid w:val="00C32632"/>
    <w:rsid w:val="00C3310A"/>
    <w:rsid w:val="00C406EA"/>
    <w:rsid w:val="00C41E3B"/>
    <w:rsid w:val="00C55802"/>
    <w:rsid w:val="00C560AB"/>
    <w:rsid w:val="00C57243"/>
    <w:rsid w:val="00C60354"/>
    <w:rsid w:val="00C65E77"/>
    <w:rsid w:val="00C719E4"/>
    <w:rsid w:val="00C71D19"/>
    <w:rsid w:val="00C763C7"/>
    <w:rsid w:val="00C766F8"/>
    <w:rsid w:val="00C80368"/>
    <w:rsid w:val="00C8661D"/>
    <w:rsid w:val="00CA0CB1"/>
    <w:rsid w:val="00CA12C5"/>
    <w:rsid w:val="00CA1C21"/>
    <w:rsid w:val="00CA4112"/>
    <w:rsid w:val="00CD2C33"/>
    <w:rsid w:val="00CD3698"/>
    <w:rsid w:val="00CD5034"/>
    <w:rsid w:val="00CD53B4"/>
    <w:rsid w:val="00CD6881"/>
    <w:rsid w:val="00CE4037"/>
    <w:rsid w:val="00CF56B7"/>
    <w:rsid w:val="00CF774A"/>
    <w:rsid w:val="00D028E1"/>
    <w:rsid w:val="00D02D71"/>
    <w:rsid w:val="00D13F33"/>
    <w:rsid w:val="00D14278"/>
    <w:rsid w:val="00D2299F"/>
    <w:rsid w:val="00D23459"/>
    <w:rsid w:val="00D25F31"/>
    <w:rsid w:val="00D305B9"/>
    <w:rsid w:val="00D360C5"/>
    <w:rsid w:val="00D40D23"/>
    <w:rsid w:val="00D46D6A"/>
    <w:rsid w:val="00D47D5A"/>
    <w:rsid w:val="00D50E0C"/>
    <w:rsid w:val="00D557AD"/>
    <w:rsid w:val="00D61D52"/>
    <w:rsid w:val="00D625E7"/>
    <w:rsid w:val="00D70764"/>
    <w:rsid w:val="00D74B9E"/>
    <w:rsid w:val="00D7528A"/>
    <w:rsid w:val="00D76E63"/>
    <w:rsid w:val="00D810BA"/>
    <w:rsid w:val="00D84A6C"/>
    <w:rsid w:val="00D8676A"/>
    <w:rsid w:val="00D91903"/>
    <w:rsid w:val="00D94D6B"/>
    <w:rsid w:val="00D95507"/>
    <w:rsid w:val="00D965E6"/>
    <w:rsid w:val="00D97247"/>
    <w:rsid w:val="00DA005F"/>
    <w:rsid w:val="00DA2F5F"/>
    <w:rsid w:val="00DB0791"/>
    <w:rsid w:val="00DB18BA"/>
    <w:rsid w:val="00DB6046"/>
    <w:rsid w:val="00DB6854"/>
    <w:rsid w:val="00DC23E3"/>
    <w:rsid w:val="00DC7FBE"/>
    <w:rsid w:val="00DD035F"/>
    <w:rsid w:val="00DD5D1F"/>
    <w:rsid w:val="00DE1731"/>
    <w:rsid w:val="00DE529E"/>
    <w:rsid w:val="00DF2CAD"/>
    <w:rsid w:val="00DF3CDD"/>
    <w:rsid w:val="00DF3D3D"/>
    <w:rsid w:val="00E013A4"/>
    <w:rsid w:val="00E04FAB"/>
    <w:rsid w:val="00E05367"/>
    <w:rsid w:val="00E16050"/>
    <w:rsid w:val="00E205A2"/>
    <w:rsid w:val="00E23C37"/>
    <w:rsid w:val="00E24935"/>
    <w:rsid w:val="00E25AC4"/>
    <w:rsid w:val="00E2733F"/>
    <w:rsid w:val="00E273D1"/>
    <w:rsid w:val="00E32922"/>
    <w:rsid w:val="00E32CCC"/>
    <w:rsid w:val="00E37DE4"/>
    <w:rsid w:val="00E41FF3"/>
    <w:rsid w:val="00E52214"/>
    <w:rsid w:val="00E568F9"/>
    <w:rsid w:val="00E60B06"/>
    <w:rsid w:val="00E62D82"/>
    <w:rsid w:val="00E64921"/>
    <w:rsid w:val="00E66054"/>
    <w:rsid w:val="00E73464"/>
    <w:rsid w:val="00E76792"/>
    <w:rsid w:val="00E80B11"/>
    <w:rsid w:val="00E82EB0"/>
    <w:rsid w:val="00E85A13"/>
    <w:rsid w:val="00EA2720"/>
    <w:rsid w:val="00EA3F78"/>
    <w:rsid w:val="00EA478F"/>
    <w:rsid w:val="00EA71BB"/>
    <w:rsid w:val="00EA7A20"/>
    <w:rsid w:val="00EA7AC4"/>
    <w:rsid w:val="00EB01B8"/>
    <w:rsid w:val="00EB6306"/>
    <w:rsid w:val="00EC0039"/>
    <w:rsid w:val="00EC1ECB"/>
    <w:rsid w:val="00ED5191"/>
    <w:rsid w:val="00EE47E8"/>
    <w:rsid w:val="00EE651D"/>
    <w:rsid w:val="00EE6AD4"/>
    <w:rsid w:val="00EF1133"/>
    <w:rsid w:val="00EF6DA4"/>
    <w:rsid w:val="00EF6FA0"/>
    <w:rsid w:val="00F0446B"/>
    <w:rsid w:val="00F05986"/>
    <w:rsid w:val="00F06268"/>
    <w:rsid w:val="00F1025C"/>
    <w:rsid w:val="00F12150"/>
    <w:rsid w:val="00F14A9E"/>
    <w:rsid w:val="00F14BA6"/>
    <w:rsid w:val="00F154EA"/>
    <w:rsid w:val="00F20768"/>
    <w:rsid w:val="00F222A3"/>
    <w:rsid w:val="00F23D6C"/>
    <w:rsid w:val="00F246C0"/>
    <w:rsid w:val="00F24E00"/>
    <w:rsid w:val="00F26F71"/>
    <w:rsid w:val="00F317BA"/>
    <w:rsid w:val="00F44097"/>
    <w:rsid w:val="00F5525C"/>
    <w:rsid w:val="00F55C25"/>
    <w:rsid w:val="00F56C1D"/>
    <w:rsid w:val="00F63842"/>
    <w:rsid w:val="00F67B36"/>
    <w:rsid w:val="00F7136E"/>
    <w:rsid w:val="00F74B36"/>
    <w:rsid w:val="00F82EFB"/>
    <w:rsid w:val="00F83906"/>
    <w:rsid w:val="00F85EFB"/>
    <w:rsid w:val="00F902F4"/>
    <w:rsid w:val="00F91F71"/>
    <w:rsid w:val="00F93A0E"/>
    <w:rsid w:val="00F96782"/>
    <w:rsid w:val="00F96B3B"/>
    <w:rsid w:val="00F97D4D"/>
    <w:rsid w:val="00FA08B5"/>
    <w:rsid w:val="00FA284B"/>
    <w:rsid w:val="00FA46F0"/>
    <w:rsid w:val="00FA5370"/>
    <w:rsid w:val="00FA68F5"/>
    <w:rsid w:val="00FB1A7D"/>
    <w:rsid w:val="00FB1C3A"/>
    <w:rsid w:val="00FB1D74"/>
    <w:rsid w:val="00FB438E"/>
    <w:rsid w:val="00FB47B5"/>
    <w:rsid w:val="00FB65CC"/>
    <w:rsid w:val="00FC0477"/>
    <w:rsid w:val="00FC306F"/>
    <w:rsid w:val="00FC47CD"/>
    <w:rsid w:val="00FD076B"/>
    <w:rsid w:val="00FD157B"/>
    <w:rsid w:val="00FD1B1B"/>
    <w:rsid w:val="00FD33A4"/>
    <w:rsid w:val="00FD55E9"/>
    <w:rsid w:val="00FE02D4"/>
    <w:rsid w:val="00FE2286"/>
    <w:rsid w:val="00FE51F7"/>
    <w:rsid w:val="00FF1E64"/>
    <w:rsid w:val="019978FA"/>
    <w:rsid w:val="030C82C9"/>
    <w:rsid w:val="03D33F2F"/>
    <w:rsid w:val="050F1302"/>
    <w:rsid w:val="0624B1B5"/>
    <w:rsid w:val="0724D19C"/>
    <w:rsid w:val="082D66CE"/>
    <w:rsid w:val="0B2F013B"/>
    <w:rsid w:val="0CAE589E"/>
    <w:rsid w:val="0DDAE0E3"/>
    <w:rsid w:val="100B9F18"/>
    <w:rsid w:val="101BB9E9"/>
    <w:rsid w:val="102A3C61"/>
    <w:rsid w:val="11B78A4A"/>
    <w:rsid w:val="120BFFD0"/>
    <w:rsid w:val="127E698C"/>
    <w:rsid w:val="1290BCE0"/>
    <w:rsid w:val="12CE7DAE"/>
    <w:rsid w:val="1561209D"/>
    <w:rsid w:val="15965AD6"/>
    <w:rsid w:val="1629778A"/>
    <w:rsid w:val="174C413C"/>
    <w:rsid w:val="17C1DAD7"/>
    <w:rsid w:val="18DEB34D"/>
    <w:rsid w:val="1B013608"/>
    <w:rsid w:val="1B3C7909"/>
    <w:rsid w:val="1B40B0AC"/>
    <w:rsid w:val="1C04AE06"/>
    <w:rsid w:val="217DCAAA"/>
    <w:rsid w:val="225BE898"/>
    <w:rsid w:val="22700E83"/>
    <w:rsid w:val="22C50774"/>
    <w:rsid w:val="23E3618C"/>
    <w:rsid w:val="2553C5E7"/>
    <w:rsid w:val="27144AF2"/>
    <w:rsid w:val="2C21FCB8"/>
    <w:rsid w:val="2C465FC6"/>
    <w:rsid w:val="2C82ECC4"/>
    <w:rsid w:val="2EE17FD0"/>
    <w:rsid w:val="2F0B1AD6"/>
    <w:rsid w:val="2F8EB83D"/>
    <w:rsid w:val="2FB7CEEE"/>
    <w:rsid w:val="2FFFA56E"/>
    <w:rsid w:val="33A9643D"/>
    <w:rsid w:val="368918AA"/>
    <w:rsid w:val="36BB9205"/>
    <w:rsid w:val="3756999B"/>
    <w:rsid w:val="3809EFAE"/>
    <w:rsid w:val="38333B26"/>
    <w:rsid w:val="3B419070"/>
    <w:rsid w:val="3BD20A13"/>
    <w:rsid w:val="3CA916B9"/>
    <w:rsid w:val="3DCB073E"/>
    <w:rsid w:val="3F43591F"/>
    <w:rsid w:val="414CF5A5"/>
    <w:rsid w:val="41A1BCBA"/>
    <w:rsid w:val="42E685D8"/>
    <w:rsid w:val="4381FC9C"/>
    <w:rsid w:val="4402972E"/>
    <w:rsid w:val="44BED7B0"/>
    <w:rsid w:val="44E8A52B"/>
    <w:rsid w:val="45166800"/>
    <w:rsid w:val="451CF524"/>
    <w:rsid w:val="4747FFBD"/>
    <w:rsid w:val="496E7164"/>
    <w:rsid w:val="49AA9FCD"/>
    <w:rsid w:val="4BDEE909"/>
    <w:rsid w:val="4BFE41B1"/>
    <w:rsid w:val="4C4D482D"/>
    <w:rsid w:val="4D493B09"/>
    <w:rsid w:val="4EB16F7B"/>
    <w:rsid w:val="5059BFEE"/>
    <w:rsid w:val="5135A211"/>
    <w:rsid w:val="5168C6C7"/>
    <w:rsid w:val="52546F71"/>
    <w:rsid w:val="52FBA26F"/>
    <w:rsid w:val="55D004F5"/>
    <w:rsid w:val="55ECB0EA"/>
    <w:rsid w:val="5601D975"/>
    <w:rsid w:val="57B51C58"/>
    <w:rsid w:val="57C96B2C"/>
    <w:rsid w:val="57FB6165"/>
    <w:rsid w:val="598C82B4"/>
    <w:rsid w:val="59FE9E13"/>
    <w:rsid w:val="5B330227"/>
    <w:rsid w:val="5D38886F"/>
    <w:rsid w:val="5E02BD4F"/>
    <w:rsid w:val="6006734A"/>
    <w:rsid w:val="6075A74F"/>
    <w:rsid w:val="610E7224"/>
    <w:rsid w:val="611CAE06"/>
    <w:rsid w:val="656607F2"/>
    <w:rsid w:val="66519733"/>
    <w:rsid w:val="6701D853"/>
    <w:rsid w:val="6838B7BD"/>
    <w:rsid w:val="6930B428"/>
    <w:rsid w:val="6A3932E9"/>
    <w:rsid w:val="6A930F72"/>
    <w:rsid w:val="6B66CC44"/>
    <w:rsid w:val="6B73B4DC"/>
    <w:rsid w:val="6D7119D7"/>
    <w:rsid w:val="6D9C37CE"/>
    <w:rsid w:val="6E542FF3"/>
    <w:rsid w:val="6F323E8E"/>
    <w:rsid w:val="6F4ABBCF"/>
    <w:rsid w:val="71105A07"/>
    <w:rsid w:val="7193B262"/>
    <w:rsid w:val="71A013F9"/>
    <w:rsid w:val="721F367B"/>
    <w:rsid w:val="72B37EF2"/>
    <w:rsid w:val="72BC9D11"/>
    <w:rsid w:val="74A6F016"/>
    <w:rsid w:val="74B72ECE"/>
    <w:rsid w:val="7563035F"/>
    <w:rsid w:val="7A5F76F0"/>
    <w:rsid w:val="7A9E13F0"/>
    <w:rsid w:val="7B708F2A"/>
    <w:rsid w:val="7DE019E0"/>
    <w:rsid w:val="7E10A47D"/>
    <w:rsid w:val="7FDB8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880E9"/>
  <w15:docId w15:val="{F530152E-E290-469B-89D9-C8DF7799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link w:val="DefaultChar"/>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link w:val="CommentTextChar"/>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0332E5"/>
    <w:pPr>
      <w:tabs>
        <w:tab w:val="left" w:pos="660"/>
        <w:tab w:val="right" w:leader="dot" w:pos="8630"/>
      </w:tabs>
    </w:pPr>
  </w:style>
  <w:style w:type="character" w:customStyle="1" w:styleId="baec5a81-e4d6-4674-97f3-e9220f0136c1">
    <w:name w:val="baec5a81-e4d6-4674-97f3-e9220f0136c1"/>
    <w:basedOn w:val="DefaultParagraphFont"/>
    <w:rsid w:val="002F4B22"/>
  </w:style>
  <w:style w:type="paragraph" w:customStyle="1" w:styleId="SOPLevel1">
    <w:name w:val="SOP Level 1"/>
    <w:basedOn w:val="Normal"/>
    <w:rsid w:val="0046053A"/>
    <w:pPr>
      <w:numPr>
        <w:numId w:val="30"/>
      </w:numPr>
      <w:autoSpaceDE/>
      <w:autoSpaceDN/>
      <w:adjustRightInd/>
      <w:spacing w:before="40" w:after="40"/>
    </w:pPr>
    <w:rPr>
      <w:rFonts w:ascii="Arial" w:hAnsi="Arial" w:cs="Tahoma"/>
      <w:b/>
      <w:sz w:val="20"/>
    </w:rPr>
  </w:style>
  <w:style w:type="paragraph" w:customStyle="1" w:styleId="SOPLevel2">
    <w:name w:val="SOP Level 2"/>
    <w:basedOn w:val="SOPLevel1"/>
    <w:rsid w:val="0046053A"/>
    <w:pPr>
      <w:numPr>
        <w:ilvl w:val="1"/>
      </w:numPr>
      <w:tabs>
        <w:tab w:val="clear" w:pos="1476"/>
        <w:tab w:val="num" w:pos="936"/>
      </w:tabs>
      <w:spacing w:before="20" w:after="20"/>
      <w:ind w:left="936" w:hanging="576"/>
    </w:pPr>
    <w:rPr>
      <w:b w:val="0"/>
    </w:rPr>
  </w:style>
  <w:style w:type="paragraph" w:customStyle="1" w:styleId="SOPLevel3">
    <w:name w:val="SOP Level 3"/>
    <w:basedOn w:val="SOPLevel2"/>
    <w:rsid w:val="0046053A"/>
    <w:pPr>
      <w:numPr>
        <w:ilvl w:val="2"/>
      </w:numPr>
      <w:ind w:left="1728" w:hanging="792"/>
    </w:pPr>
  </w:style>
  <w:style w:type="paragraph" w:customStyle="1" w:styleId="SOPLevel4">
    <w:name w:val="SOP Level 4"/>
    <w:basedOn w:val="SOPLevel3"/>
    <w:rsid w:val="0046053A"/>
    <w:pPr>
      <w:numPr>
        <w:ilvl w:val="3"/>
      </w:numPr>
      <w:tabs>
        <w:tab w:val="clear" w:pos="2898"/>
        <w:tab w:val="num" w:pos="2700"/>
      </w:tabs>
      <w:ind w:left="2736" w:hanging="1008"/>
    </w:pPr>
  </w:style>
  <w:style w:type="paragraph" w:customStyle="1" w:styleId="SOPLevel5">
    <w:name w:val="SOP Level 5"/>
    <w:basedOn w:val="SOPLevel4"/>
    <w:rsid w:val="0046053A"/>
    <w:pPr>
      <w:numPr>
        <w:ilvl w:val="4"/>
      </w:numPr>
      <w:ind w:left="3960" w:hanging="1224"/>
    </w:pPr>
  </w:style>
  <w:style w:type="paragraph" w:customStyle="1" w:styleId="SOPLevel6">
    <w:name w:val="SOP Level 6"/>
    <w:basedOn w:val="SOPLevel5"/>
    <w:rsid w:val="0046053A"/>
    <w:pPr>
      <w:numPr>
        <w:ilvl w:val="5"/>
      </w:numPr>
      <w:ind w:left="5400" w:hanging="1440"/>
    </w:pPr>
  </w:style>
  <w:style w:type="paragraph" w:styleId="ListParagraph">
    <w:name w:val="List Paragraph"/>
    <w:basedOn w:val="Normal"/>
    <w:uiPriority w:val="34"/>
    <w:qFormat/>
    <w:rsid w:val="00BC492C"/>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0332E5"/>
    <w:rPr>
      <w:rFonts w:ascii="NNFPLJ+TimesNewRoman" w:hAnsi="NNFPLJ+TimesNewRoman"/>
      <w:sz w:val="24"/>
      <w:szCs w:val="24"/>
    </w:rPr>
  </w:style>
  <w:style w:type="character" w:styleId="UnresolvedMention">
    <w:name w:val="Unresolved Mention"/>
    <w:basedOn w:val="DefaultParagraphFont"/>
    <w:uiPriority w:val="99"/>
    <w:semiHidden/>
    <w:unhideWhenUsed/>
    <w:rsid w:val="00C0737D"/>
    <w:rPr>
      <w:color w:val="605E5C"/>
      <w:shd w:val="clear" w:color="auto" w:fill="E1DFDD"/>
    </w:rPr>
  </w:style>
  <w:style w:type="character" w:styleId="FollowedHyperlink">
    <w:name w:val="FollowedHyperlink"/>
    <w:basedOn w:val="DefaultParagraphFont"/>
    <w:semiHidden/>
    <w:unhideWhenUsed/>
    <w:rsid w:val="008C50DD"/>
    <w:rPr>
      <w:color w:val="800080" w:themeColor="followedHyperlink"/>
      <w:u w:val="single"/>
    </w:rPr>
  </w:style>
  <w:style w:type="character" w:customStyle="1" w:styleId="DefaultChar">
    <w:name w:val="Default Char"/>
    <w:basedOn w:val="DefaultParagraphFont"/>
    <w:link w:val="Default"/>
    <w:rsid w:val="00941405"/>
    <w:rPr>
      <w:color w:val="000000"/>
      <w:sz w:val="24"/>
      <w:szCs w:val="24"/>
    </w:rPr>
  </w:style>
  <w:style w:type="character" w:customStyle="1" w:styleId="CommentTextChar">
    <w:name w:val="Comment Text Char"/>
    <w:basedOn w:val="DefaultParagraphFont"/>
    <w:link w:val="CommentText"/>
    <w:semiHidden/>
    <w:rsid w:val="003A4DD6"/>
    <w:rPr>
      <w:rFonts w:ascii="NNFPLJ+TimesNewRoman" w:hAnsi="NNFPLJ+TimesNewRoman"/>
    </w:rPr>
  </w:style>
  <w:style w:type="paragraph" w:styleId="NormalWeb">
    <w:name w:val="Normal (Web)"/>
    <w:basedOn w:val="Normal"/>
    <w:uiPriority w:val="99"/>
    <w:unhideWhenUsed/>
    <w:rsid w:val="007528F7"/>
    <w:pPr>
      <w:autoSpaceDE/>
      <w:autoSpaceDN/>
      <w:adjustRightInd/>
      <w:spacing w:before="100" w:beforeAutospacing="1" w:after="100" w:afterAutospacing="1"/>
    </w:pPr>
    <w:rPr>
      <w:rFonts w:ascii="Times New Roman" w:hAnsi="Times New Roman"/>
    </w:rPr>
  </w:style>
  <w:style w:type="character" w:styleId="Emphasis">
    <w:name w:val="Emphasis"/>
    <w:basedOn w:val="DefaultParagraphFont"/>
    <w:uiPriority w:val="20"/>
    <w:qFormat/>
    <w:rsid w:val="00752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b.northwestern.edu/submitting-to-the-irb/eirb/index.html" TargetMode="External"/><Relationship Id="rId18" Type="http://schemas.openxmlformats.org/officeDocument/2006/relationships/hyperlink" Target="https://www.ecfr.gov/on/2018-07-19/title-45/subtitle-A/subchapter-A/part-46" TargetMode="External"/><Relationship Id="rId26" Type="http://schemas.openxmlformats.org/officeDocument/2006/relationships/hyperlink" Target="https://www.hhs.gov/ohrp/regulations-and-policy/guidance/guidance-on-engagement-of-institutions/index.html"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irb.northwestern.edu/submitting-to-the-irb/eirb/index.html" TargetMode="External"/><Relationship Id="rId17" Type="http://schemas.openxmlformats.org/officeDocument/2006/relationships/hyperlink" Target="https://www.hhs.gov/ohrp/regulations-and-policy/regulations/common-rule/index.html" TargetMode="External"/><Relationship Id="rId25" Type="http://schemas.openxmlformats.org/officeDocument/2006/relationships/hyperlink" Target="https://irb.northwestern.edu/resources-guidance/policies-guidance/index.html" TargetMode="External"/><Relationship Id="rId2" Type="http://schemas.openxmlformats.org/officeDocument/2006/relationships/customXml" Target="../customXml/item2.xml"/><Relationship Id="rId16" Type="http://schemas.openxmlformats.org/officeDocument/2006/relationships/hyperlink" Target="https://irb.northwestern.edu/submitting-to-the-irb/index.html" TargetMode="External"/><Relationship Id="rId20" Type="http://schemas.openxmlformats.org/officeDocument/2006/relationships/hyperlink" Target="http://www.fda.gov/downloads/MedicalDevices/DeviceRegulationandGuidance/GuidanceDocuments/UCM071230.pdf?utm_campaign=Google2&amp;utm_source=fdaSearch&amp;utm_medium=website&amp;utm_term=irb%20and%20in%20vitro&amp;utm_content=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rb.northwestern.edu/submitting-to-the-irb/index.html" TargetMode="External"/><Relationship Id="rId5" Type="http://schemas.openxmlformats.org/officeDocument/2006/relationships/customXml" Target="../customXml/item5.xml"/><Relationship Id="rId15" Type="http://schemas.openxmlformats.org/officeDocument/2006/relationships/hyperlink" Target="https://irb.northwestern.edu/resources-guidance/consent-templates-hipaa-requirements/index.html" TargetMode="External"/><Relationship Id="rId23" Type="http://schemas.openxmlformats.org/officeDocument/2006/relationships/hyperlink" Target="https://irb.northwestern.edu/resources-guidance/consent-templates-hipaa-requirements/consent-hipaa/hipaa.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da.gov/regulatory-information/search-fda-guidance-documents/vitro-diagnostic-ivd-device-studies-frequently-asked-ques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rb.northwestern.edu/resources-guidance/protocol-templates-forms/index.html" TargetMode="External"/><Relationship Id="rId22" Type="http://schemas.openxmlformats.org/officeDocument/2006/relationships/hyperlink" Target="https://irb.northwestern.edu/submitting-to-the-irb/index.html" TargetMode="External"/><Relationship Id="rId27" Type="http://schemas.openxmlformats.org/officeDocument/2006/relationships/hyperlink" Target="mailto:irbreliance@northwestern.ed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9AEEDF62F4498AB85C13C47666834"/>
        <w:category>
          <w:name w:val="General"/>
          <w:gallery w:val="placeholder"/>
        </w:category>
        <w:types>
          <w:type w:val="bbPlcHdr"/>
        </w:types>
        <w:behaviors>
          <w:behavior w:val="content"/>
        </w:behaviors>
        <w:guid w:val="{5E8502EE-C7B9-43C7-913A-B298111E0119}"/>
      </w:docPartPr>
      <w:docPartBody>
        <w:p w:rsidR="00DF25E0" w:rsidRDefault="00636790" w:rsidP="00636790">
          <w:pPr>
            <w:pStyle w:val="C0C9AEEDF62F4498AB85C13C47666834"/>
          </w:pPr>
          <w:r w:rsidRPr="008E1B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90"/>
    <w:rsid w:val="00636790"/>
    <w:rsid w:val="00DF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790"/>
    <w:rPr>
      <w:color w:val="808080"/>
    </w:rPr>
  </w:style>
  <w:style w:type="paragraph" w:customStyle="1" w:styleId="C0C9AEEDF62F4498AB85C13C47666834">
    <w:name w:val="C0C9AEEDF62F4498AB85C13C47666834"/>
    <w:rsid w:val="00636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16" ma:contentTypeDescription="Create a new document." ma:contentTypeScope="" ma:versionID="792fb5fadefec9b9170b7a016e97a100">
  <xsd:schema xmlns:xsd="http://www.w3.org/2001/XMLSchema" xmlns:xs="http://www.w3.org/2001/XMLSchema" xmlns:p="http://schemas.microsoft.com/office/2006/metadata/properties" xmlns:ns2="00b6f91f-ed03-4165-8b01-1890540ffe91" xmlns:ns3="437a914d-84b2-4340-8af1-1ccba030c5ae" xmlns:ns4="efce84db-8738-4c7b-9bdc-65b9500871f6" targetNamespace="http://schemas.microsoft.com/office/2006/metadata/properties" ma:root="true" ma:fieldsID="4bd6d06e68de37106158425cc379d4ca" ns2:_="" ns3:_="" ns4:_="">
    <xsd:import namespace="00b6f91f-ed03-4165-8b01-1890540ffe91"/>
    <xsd:import namespace="437a914d-84b2-4340-8af1-1ccba030c5ae"/>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274664d-fb22-489a-9831-4a209a833dee}" ma:internalName="TaxCatchAll" ma:showField="CatchAllData" ma:web="437a914d-84b2-4340-8af1-1ccba030c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fce84db-8738-4c7b-9bdc-65b9500871f6" xsi:nil="true"/>
    <lcf76f155ced4ddcb4097134ff3c332f xmlns="00b6f91f-ed03-4165-8b01-1890540ffe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F223F2-A80D-4C76-B912-3BF0A1FF5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f91f-ed03-4165-8b01-1890540ffe91"/>
    <ds:schemaRef ds:uri="437a914d-84b2-4340-8af1-1ccba030c5ae"/>
    <ds:schemaRef ds:uri="efce84db-8738-4c7b-9bdc-65b950087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1DA90DDD-1376-4BDF-BCA7-1CF24B02B752}">
  <ds:schemaRefs>
    <ds:schemaRef ds:uri="http://schemas.openxmlformats.org/officeDocument/2006/bibliography"/>
  </ds:schemaRefs>
</ds:datastoreItem>
</file>

<file path=customXml/itemProps5.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efce84db-8738-4c7b-9bdc-65b9500871f6"/>
    <ds:schemaRef ds:uri="00b6f91f-ed03-4165-8b01-1890540ffe9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3901</Words>
  <Characters>21656</Characters>
  <Application>Microsoft Office Word</Application>
  <DocSecurity>0</DocSecurity>
  <Lines>451</Lines>
  <Paragraphs>172</Paragraphs>
  <ScaleCrop>false</ScaleCrop>
  <Manager>Stuart Horowitz, PhD, MBA, CHRC</Manager>
  <Company>Huron Consulting Group, Inc.</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Kim Rowan</cp:lastModifiedBy>
  <cp:revision>8</cp:revision>
  <cp:lastPrinted>2010-09-10T14:56:00Z</cp:lastPrinted>
  <dcterms:created xsi:type="dcterms:W3CDTF">2022-05-17T20:19:00Z</dcterms:created>
  <dcterms:modified xsi:type="dcterms:W3CDTF">2023-05-11T20:43:00Z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0x0101000D5258DE20CA7D49A25FA3F8C4A3AF5B</vt:lpwstr>
  </property>
  <property fmtid="{D5CDD505-2E9C-101B-9397-08002B2CF9AE}" pid="6" name="MediaServiceImageTags">
    <vt:lpwstr/>
  </property>
  <property fmtid="{D5CDD505-2E9C-101B-9397-08002B2CF9AE}" pid="7" name="GrammarlyDocumentId">
    <vt:lpwstr>d3ef0831437884ec0f9d19dc33e2ce5f3ea6aea1e8c2c27715a8f14c31149232</vt:lpwstr>
  </property>
</Properties>
</file>